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[I128-2577] Database восстанавливает файл документов из BKP-копии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2a50ed05a164394baad9be19c6f076adb65e60"/>
    <w:p>
      <w:pPr>
        <w:pStyle w:val="Heading1"/>
      </w:pPr>
      <w:r>
        <w:t xml:space="preserve">[I128-2577] Database восстанавливает файл документов из BKP-копии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12:07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восстанавливать файл документов выбранной БД из ранее созданной серверной BKP</w:t>
      </w:r>
      <w:r>
        <w:rPr>
          <w:strike/>
        </w:rPr>
        <w:t xml:space="preserve">копии или из загруженного BKP</w:t>
      </w:r>
      <w:r>
        <w:t xml:space="preserve">файла через управляемое окно Database, с обязательным подтверждением наличия backup и сценария отката.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server action</w:t>
      </w:r>
      <w:r>
        <w:t xml:space="preserve"> </w:t>
      </w:r>
      <w:r>
        <w:rPr>
          <w:rStyle w:val="VerbatimChar"/>
        </w:rPr>
        <w:t xml:space="preserve">RestoreMasterFile</w:t>
      </w:r>
      <w:r>
        <w:t xml:space="preserve">, окно</w:t>
      </w:r>
      <w:r>
        <w:t xml:space="preserve"> </w:t>
      </w:r>
      <w:r>
        <w:rPr>
          <w:rStyle w:val="VerbatimChar"/>
        </w:rPr>
        <w:t xml:space="preserve">RestoreMasterFileWindow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UploadMasterFileBackup</w:t>
      </w:r>
      <w:r>
        <w:t xml:space="preserve">. Окно показывает последние серверные BKP</w:t>
      </w:r>
      <w:r>
        <w:rPr>
          <w:strike/>
        </w:rPr>
        <w:t xml:space="preserve">копии, позволяет загрузить внешний BKP с проверкой имени файла и запускает восстановление через очередь задач.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RestoreMasterFile</w:t>
      </w:r>
      <w:r>
        <w:rPr>
          <w:strike/>
        </w:rPr>
        <w:t xml:space="preserve"> </w:t>
      </w:r>
      <w:r>
        <w:rPr>
          <w:strike/>
        </w:rPr>
        <w:t xml:space="preserve">проверяет БД, запись БД и право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EDIT</w:t>
      </w:r>
      <w:r>
        <w:rPr>
          <w:strike/>
        </w:rPr>
        <w:t xml:space="preserve">, требует подтверждение backup, проверяет состояние БД через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Database/DbInfo</w:t>
      </w:r>
      <w:r>
        <w:rPr>
          <w:strike/>
        </w:rPr>
        <w:t xml:space="preserve">, находит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irbistool.exe</w:t>
      </w:r>
      <w:r>
        <w:rPr>
          <w:strike/>
        </w:rPr>
        <w:t xml:space="preserve"> </w:t>
      </w:r>
      <w:r>
        <w:rPr>
          <w:strike/>
        </w:rPr>
        <w:t xml:space="preserve">и ini</w:t>
      </w:r>
      <w:r>
        <w:t xml:space="preserve">файл ИРБИС64, создает страховочную BKP-копию перед восстановлением, затем запускает</w:t>
      </w:r>
      <w:r>
        <w:t xml:space="preserve"> </w:t>
      </w:r>
      <w:r>
        <w:rPr>
          <w:rStyle w:val="VerbatimChar"/>
        </w:rPr>
        <w:t xml:space="preserve">RestoreMf</w:t>
      </w:r>
      <w:r>
        <w:t xml:space="preserve"> </w:t>
      </w:r>
      <w:r>
        <w:t xml:space="preserve">из выбранного BKP и сохраняет manifest/log результата.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Пользователь получает отдельный безопасный сценарий восстановления MST/XRF: выбор последней серверной копии, загрузка внешнего</w:t>
      </w:r>
      <w:r>
        <w:t xml:space="preserve"> </w:t>
      </w:r>
      <w:r>
        <w:rPr>
          <w:rStyle w:val="VerbatimChar"/>
        </w:rPr>
        <w:t xml:space="preserve">&lt;db&gt;.bkp</w:t>
      </w:r>
      <w:r>
        <w:t xml:space="preserve">, явное подтверждение готовности к откату, фоновое выполнение длительной операции и структурированный результат с диагностикой ошибки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окно и серверные действия восстановления BKP. Пункт меню в общем окне управления БД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I128~~2576</w:t>
      </w:r>
      <w:r>
        <w:t xml:space="preserve">, где добавлено создание и скачивание BKP, после</w:t>
      </w:r>
      <w:r>
        <w:t xml:space="preserve"> </w:t>
      </w:r>
      <w:r>
        <w:rPr>
          <w:rStyle w:val="VerbatimChar"/>
        </w:rPr>
        <w:t xml:space="preserve">I128~~2512</w:t>
      </w:r>
      <w:r>
        <w:t xml:space="preserve">, где добавлен общий рабочий каталог операций Database, и после</w:t>
      </w:r>
      <w:r>
        <w:t xml:space="preserve"> </w:t>
      </w:r>
      <w:r>
        <w:rPr>
          <w:rStyle w:val="VerbatimChar"/>
        </w:rPr>
        <w:t xml:space="preserve">I128-2565</w:t>
      </w:r>
      <w:r>
        <w:t xml:space="preserve">, где добавлен endpoint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 </w:t>
      </w:r>
      <w:r>
        <w:t xml:space="preserve">для проверки состояния БД.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операций BKP будет вынесено вместе с Help-задачей.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7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2"/>
    <w:p>
      <w:pPr>
        <w:pStyle w:val="Heading3"/>
      </w:pPr>
      <w:r>
        <w:t xml:space="preserve">1.2. 🔗 blocks: I128-2512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65"/>
    <w:p>
      <w:pPr>
        <w:pStyle w:val="Heading3"/>
      </w:pPr>
      <w:r>
        <w:t xml:space="preserve">1.3. 🔗 blocks: I128-2565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76"/>
    <w:p>
      <w:pPr>
        <w:pStyle w:val="Heading3"/>
      </w:pPr>
      <w:r>
        <w:t xml:space="preserve">1.4. 🔗 blocks: I128-2576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12/README" TargetMode="External" /><Relationship Type="http://schemas.openxmlformats.org/officeDocument/2006/relationships/hyperlink" Id="rId13" Target="?id=Help/Show&amp;m=Help/GeneralDescription/WhatsNew/I128/TaskInfo/I128-2565/README" TargetMode="External" /><Relationship Type="http://schemas.openxmlformats.org/officeDocument/2006/relationships/hyperlink" Id="rId15" Target="?id=Help/Show&amp;m=Help/GeneralDescription/WhatsNew/I128/TaskInfo/I128-257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[I128-2577] Database восстанавливает файл документов из BKP-копии</dc:title>
  <dc:creator/>
  <cp:keywords/>
  <dcterms:created xsi:type="dcterms:W3CDTF">2026-10-08T19:59:58Z</dcterms:created>
  <dcterms:modified xsi:type="dcterms:W3CDTF">2026-10-08T19:59:58Z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