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Переход от номера газеты или журнала к сводной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dfefd5f918f22ca5cc7e9fd77483c37a14afae"/>
    <w:p>
      <w:pPr>
        <w:pStyle w:val="Heading1"/>
      </w:pPr>
      <w:r>
        <w:t xml:space="preserve">Переход от номера газеты или журнала к сводной записи</w:t>
      </w:r>
    </w:p>
    <w:p>
      <w:pPr>
        <w:pStyle w:val="FirstParagraph"/>
      </w:pPr>
      <w:r>
        <w:t xml:space="preserve">Если текущая запись описывает отдельный номер газеты или журнала, на панели действий появляется команда</w:t>
      </w:r>
      <w:r>
        <w:t xml:space="preserve"> </w:t>
      </w:r>
      <w:r>
        <w:rPr>
          <w:b/>
          <w:bCs/>
        </w:rPr>
        <w:t xml:space="preserve">Перейти к сводному описанию журнала/газеты</w:t>
      </w:r>
      <w:r>
        <w:t xml:space="preserve">. Она открывает связанную запись общего описания издания.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Переход от записи номера газеты или журнала к записи общего описания" title="Переход от записи номера газеты или журнала к записи общего описания" id="10" name="Picture"/>
            <a:graphic>
              <a:graphicData uri="http://schemas.openxmlformats.org/drawingml/2006/picture">
                <pic:pic>
                  <pic:nvPicPr>
                    <pic:cNvPr descr="modules/EC/Help/img/p1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от записи номера газеты или журнала к записи общего описания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Переход от номера газеты или журнала к сводной записи</dc:title>
  <dc:creator/>
  <cp:keywords/>
  <dcterms:created xsi:type="dcterms:W3CDTF">2026-10-08T20:44:46Z</dcterms:created>
  <dcterms:modified xsi:type="dcterms:W3CDTF">2026-10-08T20:44:46Z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