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[I128-986] Кнопки списка управляемых записей ObjectModule в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7a024f853fcea8824f46106dfcdca30f3678cd"/>
    <w:p>
      <w:pPr>
        <w:pStyle w:val="Heading1"/>
      </w:pPr>
      <w:r>
        <w:t xml:space="preserve">[I128-986] Кнопки списка управляемых записей ObjectModule в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?id=Help/Show&amp;m=Help/Server128/SystemCore/ObjectModule/Variables</w:t>
      </w:r>
      <w:r>
        <w:t xml:space="preserve"> </w:t>
      </w:r>
      <w:r>
        <w:t xml:space="preserve">- добавлено описание свойства</w:t>
      </w:r>
      <w:r>
        <w:t xml:space="preserve"> </w:t>
      </w:r>
      <w:r>
        <w:rPr>
          <w:rStyle w:val="VerbatimChar"/>
        </w:rPr>
        <w:t xml:space="preserve">ObjectModule::$_adminRecListTools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Отсутствуют.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разделе переменных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описана настройка дополнительных кнопок для списка управляемых записей в АРМ Администратор.</w:t>
      </w:r>
    </w:p>
    <w:p>
      <w:pPr>
        <w:pStyle w:val="BodyText"/>
      </w:pPr>
      <w:r>
        <w:t xml:space="preserve">Документация поясняет, когда используется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, как значение передается в клиентскую панель списка записей, какие параметры конфигурации кнопки можно задать и при каких условиях кнопки отображаются пользователю.</w:t>
      </w:r>
    </w:p>
    <w:p>
      <w:pPr>
        <w:pStyle w:val="BodyText"/>
      </w:pPr>
      <w:r>
        <w:t xml:space="preserve">Скриншоты не добавлялись: раздел описывает техническую точку расширения для модулей, а не отдельную пользовательскую форму.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985"/>
    <w:p>
      <w:pPr>
        <w:pStyle w:val="Heading3"/>
      </w:pPr>
      <w:r>
        <w:t xml:space="preserve">1.1. 🔗 Соответствует задача: I128-985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[I128-985]</w:t>
        </w:r>
      </w:hyperlink>
      <w:r>
        <w:t xml:space="preserve"> </w:t>
      </w:r>
      <w:r>
        <w:t xml:space="preserve">Возможность добавления кнопок на панели управления записями в АРМ Администратор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9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9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[I128-986] Кнопки списка управляемых записей ObjectModule в АРМ Администратор</dc:title>
  <dc:creator/>
  <cp:keywords/>
  <dcterms:created xsi:type="dcterms:W3CDTF">2026-10-08T23:35:47Z</dcterms:created>
  <dcterms:modified xsi:type="dcterms:W3CDTF">2026-10-08T23:35:47Z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