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&amp;uf(’+7U… - Добавление повторений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c01c60d821b634c1402a7cb086ac8cb5ebaf68"/>
    <w:p>
      <w:pPr>
        <w:pStyle w:val="Heading1"/>
      </w:pPr>
      <w:r>
        <w:t xml:space="preserve">&amp;uf(’+7U… - Добавление повторений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&amp;uf(’+7U… - Добавление повторений глобальной переменной</dc:title>
  <dc:creator/>
  <cp:keywords/>
  <dcterms:created xsi:type="dcterms:W3CDTF">2026-10-10T00:08:59Z</dcterms:created>
  <dcterms:modified xsi:type="dcterms:W3CDTF">2026-10-10T00:08:59Z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