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[I128-2148] Римская пагинация в количественных характеристиках при поиске дублетов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a33b64c34ef50d83a3e3c2fdc6d843ec270c3"/>
    <w:p>
      <w:pPr>
        <w:pStyle w:val="Heading1"/>
      </w:pPr>
      <w:r>
        <w:t xml:space="preserve">[I128-2148] Римская пагинация в количественных характеристиках при поиске дублетов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FindDublet - Поиск дублетных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FindDublet/Purpose</w:t>
      </w:r>
      <w:r>
        <w:t xml:space="preserve"> </w:t>
      </w:r>
      <w:r>
        <w:t xml:space="preserve">- добавлено описание учета пагинации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при поиске дублетов.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FindDublet</w:t>
      </w:r>
      <w:r>
        <w:t xml:space="preserve"> </w:t>
      </w:r>
      <w:r>
        <w:t xml:space="preserve">дополнена правилом сравнения количественных характеристик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Описано, что из</w:t>
      </w:r>
      <w:r>
        <w:t xml:space="preserve"> </w:t>
      </w:r>
      <w:r>
        <w:rPr>
          <w:rStyle w:val="VerbatimChar"/>
        </w:rPr>
        <w:t xml:space="preserve">215^A</w:t>
      </w:r>
      <w:r>
        <w:t xml:space="preserve"> </w:t>
      </w:r>
      <w:r>
        <w:t xml:space="preserve">извлекаются арабские и римские числа, римские значения преобразуются в арабские, а при выборе кандидата используется максимальный найденный объем с допуском сравнения 10%.</w:t>
      </w:r>
    </w:p>
    <w:p>
      <w:pPr>
        <w:pStyle w:val="BodyText"/>
      </w:pPr>
      <w:r>
        <w:t xml:space="preserve">Скриншоты не добавлялись, так как изменение описывает внутреннее правило обработки, а не пользовательскую форму или режим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4"/>
    <w:p>
      <w:pPr>
        <w:pStyle w:val="Heading3"/>
      </w:pPr>
      <w:r>
        <w:t xml:space="preserve">1.1. 🔗 Соответствует задача: I128-2124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[I128-2124]</w:t>
        </w:r>
      </w:hyperlink>
      <w:r>
        <w:t xml:space="preserve"> </w:t>
      </w:r>
      <w:r>
        <w:t xml:space="preserve">Количественные характеристики поддержка римских цифр в страницах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[I128-2148] Римская пагинация в количественных характеристиках при поиске дублетов</dc:title>
  <dc:creator/>
  <cp:keywords/>
  <dcterms:created xsi:type="dcterms:W3CDTF">2026-10-06T10:58:48Z</dcterms:created>
  <dcterms:modified xsi:type="dcterms:W3CDTF">2026-10-06T10:58:48Z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