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[I128-2307] КСУ выбытия - неправильный подсчет количества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927eb8d5d8e5363b384595fc8c5f562d3cd79a"/>
    <w:p>
      <w:pPr>
        <w:pStyle w:val="Heading1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5"/>
    <w:p>
      <w:pPr>
        <w:pStyle w:val="Heading3"/>
      </w:pPr>
      <w:r>
        <w:t xml:space="preserve">1.1. 🔗 Соответствует задача: SD-735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[I128-2307] КСУ выбытия - неправильный подсчет количества экземпляров</dc:title>
  <dc:creator/>
  <cp:keywords/>
  <dcterms:created xsi:type="dcterms:W3CDTF">2026-10-05T21:21:38Z</dcterms:created>
  <dcterms:modified xsi:type="dcterms:W3CDTF">2026-10-05T21:21:38Z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