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[I128-2759] Контракты возможностей и конкурентной записи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a3012b695531db8f2484453947c166afc5c143"/>
    <w:p>
      <w:pPr>
        <w:pStyle w:val="Heading1"/>
      </w:pPr>
      <w:r>
        <w:t xml:space="preserve">[I128-2759] Контракты возможностей и конкурентной записи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 для модуля DP_Irbis64Native</w:t>
      </w:r>
      <w:r>
        <w:t xml:space="preserve"> </w:t>
      </w:r>
      <w:r>
        <w:t xml:space="preserve">Модуль DP_Irbis64Native предоставляет явный набор поддерживаемых операций и безопасные контракты чтения, изменения и удаления записей с учётом их версии.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модуль объявляет доступные возможности провайдера, чтобы вызывающий код мог выбирать только поддерживаемые операции;</w:t>
      </w:r>
      <w:r>
        <w:t xml:space="preserve"> </w:t>
      </w:r>
      <w:r>
        <w:t xml:space="preserve">- добавляется пакетное чтение записей с единым контрактом результата;</w:t>
      </w:r>
      <w:r>
        <w:t xml:space="preserve"> </w:t>
      </w:r>
      <w:r>
        <w:t xml:space="preserve">- изменение и удаление выполняются с проверкой ожидаемой версии записи;</w:t>
      </w:r>
      <w:r>
        <w:t xml:space="preserve"> </w:t>
      </w:r>
      <w:r>
        <w:t xml:space="preserve">- конкурентное изменение обнаруживается до перезаписи данных и возвращается как диагностируемый конфликт;</w:t>
      </w:r>
      <w:r>
        <w:t xml:space="preserve"> </w:t>
      </w:r>
      <w:r>
        <w:t xml:space="preserve">- повреждённые или неполные данные отклоняются до частичной записи.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Клиенты DP_Irbis64Native могут заранее определить возможности провайдера, эффективно читать наборы записей и выполнять оптимистичные изменения без потери параллельных обновлений.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операции DP_Irbis64Native сохраняются. Новые методы возможностей, пакетного чтения и контроля версии дополняют текущий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60"/>
    <w:p>
      <w:pPr>
        <w:pStyle w:val="Heading3"/>
      </w:pPr>
      <w:r>
        <w:t xml:space="preserve">1.2. 🔗 blocks: I128-2760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[I128-2760]</w:t>
        </w:r>
      </w:hyperlink>
      <w:r>
        <w:t xml:space="preserve"> </w:t>
      </w:r>
      <w:r>
        <w:t xml:space="preserve">Расширение контрактов провайдеров данных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2"/>
    <w:bookmarkStart w:id="14" w:name="blocks-i128-2753"/>
    <w:p>
      <w:pPr>
        <w:pStyle w:val="Heading3"/>
      </w:pPr>
      <w:r>
        <w:t xml:space="preserve">1.3. 🔗 blocks: I128-2753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61"/>
    <w:p>
      <w:pPr>
        <w:pStyle w:val="Heading3"/>
      </w:pPr>
      <w:r>
        <w:t xml:space="preserve">1.4. 🔗 blocks: I128-2761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[I128-2761]</w:t>
        </w:r>
      </w:hyperlink>
      <w:r>
        <w:t xml:space="preserve"> </w:t>
      </w:r>
      <w:r>
        <w:t xml:space="preserve">Нативная реорганизация БД без удалённых записей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46"/>
    <w:p>
      <w:pPr>
        <w:pStyle w:val="Heading3"/>
      </w:pPr>
      <w:r>
        <w:t xml:space="preserve">1.5. 🔗 blocks: I128-2746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[I128-2746]</w:t>
        </w:r>
      </w:hyperlink>
      <w:r>
        <w:t xml:space="preserve"> </w:t>
      </w:r>
      <w:r>
        <w:t xml:space="preserve">Повысить надёжность файлового ядра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[I128-2759] Контракты возможностей и конкурентной записи в модуле DP_Irbis64Native</dc:title>
  <dc:creator/>
  <cp:keywords/>
  <dcterms:created xsi:type="dcterms:W3CDTF">2026-10-06T13:17:01Z</dcterms:created>
  <dcterms:modified xsi:type="dcterms:W3CDTF">2026-10-06T13:17:01Z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