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[I128-1228] Автоматический запуск php-cgi для Web-ИРБИС64+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67887a8d6a6aab6619ea2c4755a4a24f8683a6"/>
    <w:p>
      <w:pPr>
        <w:pStyle w:val="Heading1"/>
      </w:pPr>
      <w:r>
        <w:t xml:space="preserve">[I128-1228] Автоматический запуск php-cgi для Web-ИРБИС64+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Web-ИРБИС64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Help/TCPIPServer/InstallationAndStartup/ServerComponents</w:t>
      </w:r>
      <w:r>
        <w:t xml:space="preserve"> </w:t>
      </w:r>
      <w:r>
        <w:t xml:space="preserve">- добавлен раздел о Web</w:t>
      </w:r>
      <w:r>
        <w:t xml:space="preserve">ИРБИС64+ и автоматическом запуске</w:t>
      </w:r>
      <w:r>
        <w:t xml:space="preserve"> </w:t>
      </w:r>
      <w:r>
        <w:rPr>
          <w:rStyle w:val="VerbatimChar"/>
        </w:rPr>
        <w:t xml:space="preserve">php~~cgi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по составу сервера ИРБИС 64 описан CGI</w:t>
      </w:r>
      <w:r>
        <w:rPr>
          <w:strike/>
        </w:rPr>
        <w:t xml:space="preserve">шлюз Web</w:t>
      </w:r>
      <w:r>
        <w:t xml:space="preserve">ИРБИС64+ и его работа с</w:t>
      </w:r>
      <w:r>
        <w:t xml:space="preserve"> </w:t>
      </w:r>
      <w:r>
        <w:rPr>
          <w:rStyle w:val="VerbatimChar"/>
        </w:rPr>
        <w:t xml:space="preserve">php~~cgi</w:t>
      </w:r>
      <w:r>
        <w:t xml:space="preserve"> </w:t>
      </w:r>
      <w:r>
        <w:t xml:space="preserve">через FastCGI. Добавлены параметры</w:t>
      </w:r>
      <w:r>
        <w:t xml:space="preserve"> </w:t>
      </w:r>
      <w:r>
        <w:rPr>
          <w:rStyle w:val="VerbatimChar"/>
        </w:rPr>
        <w:t xml:space="preserve">PHP*FCGI*PATH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PHP*FCGI*INI*PATH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PHP*FCGI*PORT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PHP*FCGI*CHILDREN</w:t>
      </w:r>
      <w:r>
        <w:t xml:space="preserve">,</w:t>
      </w:r>
      <w:r>
        <w:t xml:space="preserve"> </w:t>
      </w:r>
      <w:r>
        <w:rPr>
          <w:rStyle w:val="VerbatimChar"/>
        </w:rPr>
        <w:t xml:space="preserve">PHP*FCGI*MAX*REQUESTS</w:t>
      </w:r>
      <w:r>
        <w:t xml:space="preserve"> </w:t>
      </w:r>
      <w:r>
        <w:t xml:space="preserve">и пояснение роли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для связи серверной части с установленным Web</w:t>
      </w:r>
      <w:r>
        <w:t xml:space="preserve">шлюзом.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96"/>
    <w:p>
      <w:pPr>
        <w:pStyle w:val="Heading3"/>
      </w:pPr>
      <w:r>
        <w:t xml:space="preserve">1.1. 🔗 Соответствует задача: I128-1196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[I128-1196]</w:t>
        </w:r>
      </w:hyperlink>
      <w:r>
        <w:t xml:space="preserve"> </w:t>
      </w:r>
      <w:r>
        <w:t xml:space="preserve">Автоматический запуск сервера php-cgi вместе с сервером web-ирбис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Иван Батрак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9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9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[I128-1228] Автоматический запуск php-cgi для Web-ИРБИС64+</dc:title>
  <dc:creator/>
  <cp:keywords/>
  <dcterms:created xsi:type="dcterms:W3CDTF">2026-10-06T13:17:36Z</dcterms:created>
  <dcterms:modified xsi:type="dcterms:W3CDTF">2026-10-06T13:17:36Z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