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[I128-1676]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7c23ff4d661bee6ae6624b5c19dcc7b9f4d12"/>
    <w:p>
      <w:pPr>
        <w:pStyle w:val="Heading1"/>
      </w:pPr>
      <w:r>
        <w:t xml:space="preserve">[I128-1676]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добавлен раздел о Markdown-страницах Help.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справки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уточнены правила создания Markdown</w:t>
      </w:r>
      <w:r>
        <w:rPr>
          <w:strike/>
        </w:rPr>
        <w:t xml:space="preserve">страниц Help: соответствие Help</w:t>
      </w:r>
      <w:r>
        <w:t xml:space="preserve">пути и файла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порядок выбора между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.md</w:t>
      </w:r>
      <w:r>
        <w:t xml:space="preserve">, роль первого заголовка, служебные ссылки на родительские и дочерние разделы, относительные пути и обработка Help</w:t>
      </w:r>
      <w:r>
        <w:rPr>
          <w:strike/>
        </w:rPr>
        <w:t xml:space="preserve">макросов перед HTML/DOCX</w:t>
      </w:r>
      <w:r>
        <w:t xml:space="preserve">экспортом.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4"/>
    <w:p>
      <w:pPr>
        <w:pStyle w:val="Heading3"/>
      </w:pPr>
      <w:r>
        <w:t xml:space="preserve">1.1. 🔗 Соответствует задача: I128-1674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[I128-1674]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[I128-1676] Поддержка подсистемой помощи файлов в формате Markdown</dc:title>
  <dc:creator/>
  <cp:keywords/>
  <dcterms:created xsi:type="dcterms:W3CDTF">2026-10-06T12:17:59Z</dcterms:created>
  <dcterms:modified xsi:type="dcterms:W3CDTF">2026-10-06T12:17:59Z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