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abe7328eb3b36c961aec761c34c69c5b2d15f4"/>
    <w:p>
      <w:pPr>
        <w:pStyle w:val="Heading1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09:58</w:t>
      </w:r>
    </w:p>
    <w:p>
      <w:pPr>
        <w:pStyle w:val="BodyText"/>
      </w:pPr>
      <w:r>
        <w:t xml:space="preserve">[^Коллективы - формат просмотра (2).docx]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771"/>
    <w:p>
      <w:pPr>
        <w:pStyle w:val="Heading3"/>
      </w:pPr>
      <w:r>
        <w:t xml:space="preserve">1.1. 🔗 blocks: SD-771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[SD-771]</w:t>
        </w:r>
      </w:hyperlink>
      <w:r>
        <w:t xml:space="preserve"> </w:t>
      </w:r>
      <w:r>
        <w:t xml:space="preserve">коллективные авторы выводятся не корректно в случае когда присутствует номер коллектива, но отсутствует год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Гончарова Ирина Викторовна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[I128-2312] Коллективные авторы выводятся некорректно в случае, когда присутствует номер коллектива, но отсутствует год</dc:title>
  <dc:creator/>
  <cp:keywords/>
  <dcterms:created xsi:type="dcterms:W3CDTF">2026-10-06T15:14:40Z</dcterms:created>
  <dcterms:modified xsi:type="dcterms:W3CDTF">2026-10-06T15:14:40Z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