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[I128-2664] Пользовательские queued-действия в результатах поиска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e40526fd023cb589428cc4914bbf25232dd6d"/>
    <w:p>
      <w:pPr>
        <w:pStyle w:val="Heading1"/>
      </w:pPr>
      <w:r>
        <w:t xml:space="preserve">[I128-2664] Пользовательские queued-действия в результатах поиска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13:37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Модули смогут добавлять собственные обычные и queued</w:t>
      </w:r>
      <w:r>
        <w:rPr>
          <w:strike/>
        </w:rPr>
        <w:t xml:space="preserve">действия в результаты поиска EC без правки EC</w:t>
      </w:r>
      <w:r>
        <w:t xml:space="preserve">кода под каждый модуль.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rPr>
          <w:rStyle w:val="VerbatimChar"/>
        </w:rPr>
        <w:t xml:space="preserve">FT/Manage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EC включает его в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, а пользователь запускает queued-действие для выбранных или найденных записей.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 встроенные EC-действия остаются без изменений; новые параметры работают только при явной передаче</w:t>
      </w:r>
      <w:r>
        <w:t xml:space="preserve"> </w:t>
      </w:r>
      <w:r>
        <w:rPr>
          <w:rStyle w:val="VerbatimChar"/>
        </w:rPr>
        <w:t xml:space="preserve">PreselectionActions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$opts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серверной сборкой JS</w:t>
      </w:r>
      <w:r>
        <w:rPr>
          <w:strike/>
        </w:rPr>
        <w:t xml:space="preserve">конфигурации EC: модули могут передавать свои обычные и queued preselection</w:t>
      </w:r>
      <w:r>
        <w:t xml:space="preserve">действия через параметры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modules/EC/__call/ShowSearchResultExtJs3.inc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getPreselectionActions()</w:t>
      </w:r>
      <w:r>
        <w:t xml:space="preserve"> </w:t>
      </w:r>
      <w:r>
        <w:t xml:space="preserve">дополняет стандартные действия значениями из</w:t>
      </w:r>
      <w:r>
        <w:t xml:space="preserve"> </w:t>
      </w:r>
      <w:r>
        <w:rPr>
          <w:rStyle w:val="VerbatimChar"/>
        </w:rPr>
        <w:t xml:space="preserve">$opts['PreselectionActions']('PreselectionActions')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getPreselectionActionsQ()</w:t>
      </w:r>
      <w:r>
        <w:t xml:space="preserve"> </w:t>
      </w:r>
      <w:r>
        <w:t xml:space="preserve">передает</w:t>
      </w:r>
      <w:r>
        <w:t xml:space="preserve"> </w:t>
      </w:r>
      <w:r>
        <w:rPr>
          <w:rStyle w:val="VerbatimChar"/>
        </w:rPr>
        <w:t xml:space="preserve">$opts['PreselectionActionsQ']('PreselectionActionsQ')</w:t>
      </w:r>
      <w:r>
        <w:t xml:space="preserve"> </w:t>
      </w:r>
      <w:r>
        <w:t xml:space="preserve">в JS-конфигурацию.</w:t>
      </w:r>
      <w:r>
        <w:t xml:space="preserve"> </w:t>
      </w:r>
      <w:r>
        <w:t xml:space="preserve">- Существующие EC-действия сохраняются, если новые параметры не переданы.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[I128-2664] Пользовательские queued-действия в результатах поиска EC</dc:title>
  <dc:creator/>
  <cp:keywords/>
  <dcterms:created xsi:type="dcterms:W3CDTF">2026-10-06T14:23:33Z</dcterms:created>
  <dcterms:modified xsi:type="dcterms:W3CDTF">2026-10-06T14:23:33Z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