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электронного издания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гистрация-электронного-издания"/>
    <w:p>
      <w:pPr>
        <w:pStyle w:val="Heading1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5" w:name="структура-интерфейса"/>
    <w:p>
      <w:pPr>
        <w:pStyle w:val="Heading2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" w:name="основные-данные-и-загрузка-файлов"/>
    <w:p>
      <w:pPr>
        <w:pStyle w:val="Heading3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"/>
    <w:bookmarkStart w:id="13" w:name="содержание-оглавление"/>
    <w:p>
      <w:pPr>
        <w:pStyle w:val="Heading3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3"/>
    <w:bookmarkStart w:id="14" w:name="примечание-и-права-доступа"/>
    <w:p>
      <w:pPr>
        <w:pStyle w:val="Heading3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4"/>
    <w:bookmarkEnd w:id="15"/>
    <w:bookmarkStart w:id="19" w:name="отправка-в-обработку"/>
    <w:p>
      <w:pPr>
        <w:pStyle w:val="Heading2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6" w:name="X6a5ccdfbee48c1f0dfc07bf5e0b0698bef4003a"/>
    <w:p>
      <w:pPr>
        <w:pStyle w:val="Heading3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04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6"/>
    <w:bookmarkStart w:id="17" w:name="добавление-оглавления"/>
    <w:p>
      <w:pPr>
        <w:pStyle w:val="Heading3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7"/>
    <w:bookmarkStart w:id="18" w:name="работа-с-файлами"/>
    <w:p>
      <w:pPr>
        <w:pStyle w:val="Heading3"/>
      </w:pPr>
      <w:r>
        <w:t xml:space="preserve">2.3. Работа с файлами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8"/>
    <w:bookmarkEnd w:id="19"/>
    <w:bookmarkStart w:id="20" w:name="возможные-проблемы"/>
    <w:p>
      <w:pPr>
        <w:pStyle w:val="Heading2"/>
      </w:pPr>
      <w:r>
        <w:t xml:space="preserve">3. Возможные проблемы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электронного издания</dc:title>
  <dc:creator/>
  <cp:keywords/>
  <dcterms:created xsi:type="dcterms:W3CDTF">2026-10-08T18:45:00Z</dcterms:created>
  <dcterms:modified xsi:type="dcterms:W3CDTF">2026-10-08T18:45:00Z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