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&amp;uf(’+7S… - Логическое вычитание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44f14cfc19a44d9379cf5e4279452a6189754b"/>
    <w:p>
      <w:pPr>
        <w:pStyle w:val="Heading1"/>
      </w:pPr>
      <w:r>
        <w:t xml:space="preserve">&amp;uf(’+7S… - Логическое вычитание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&amp;uf(’+7S… - Логическое вычитание повторений двух переменных</dc:title>
  <dc:creator/>
  <cp:keywords/>
  <dcterms:created xsi:type="dcterms:W3CDTF">2026-10-08T19:53:54Z</dcterms:created>
  <dcterms:modified xsi:type="dcterms:W3CDTF">2026-10-08T19:53:54Z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