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[I128-2839] Реализовать WorkflowApproval для формальных согласований workflow-переходов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2" w:name="X13e75bedfb47a43d91cc730db51781094cd2208"/>
    <w:p>
      <w:pPr>
        <w:pStyle w:val="Heading1"/>
      </w:pPr>
      <w:r>
        <w:t xml:space="preserve">[I128-2839] Реализовать WorkflowApproval для формальных согласований workflow-переходов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13:44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модуль WorkflowApproval для формальных согласований workflow-переходов в ИРБИС 128.</w:t>
      </w:r>
    </w:p>
    <w:p>
      <w:pPr>
        <w:pStyle w:val="BodyText"/>
      </w:pPr>
      <w:r>
        <w:t xml:space="preserve">WorkflowApproval должен быть расширением семейства Workflow*, а не отдельным process engine. Модуль добавляет approval gate к WorkflowTransition, создает runtime request согласования, фиксирует решения участников, управляет сроками, делегированием, отказом, ошибками continuation, событиями, audit и безопасным продолжением перехода.</w:t>
      </w:r>
    </w:p>
    <w:p>
      <w:pPr>
        <w:pStyle w:val="BodyText"/>
      </w:pPr>
      <w:r>
        <w:t xml:space="preserve">Финальное изменение статуса доменной записи выполняет только Workflow. WorkflowApproval не должен напрямую менять доменную запись, писать собственную альтернативную историю статусов или выполнять post-functions в обход Workflow.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промышленных workflow</w:t>
      </w:r>
      <w:r>
        <w:rPr>
          <w:strike/>
        </w:rPr>
        <w:t xml:space="preserve">процессах часть переходов требует формального согласования: один согласующий, все участники, кворум или последовательные этапы. Это нужно задачам, сервисным заявкам, финансовым решениям, изменениям прав, рискованным массовым операциям и будущим record</w:t>
      </w:r>
      <w:r>
        <w:t xml:space="preserve">based модулям.</w:t>
      </w:r>
    </w:p>
    <w:p>
      <w:pPr>
        <w:pStyle w:val="BodyText"/>
      </w:pPr>
      <w:r>
        <w:t xml:space="preserve">Если согласования реализовать отдельно в каждом доменном модуле, система получит несколько несовместимых механизмов прав, уведомлений, дедлайнов, делегирования, истории и продолжения переходов. WorkflowApproval должен стать общим модулем формальных approval gates поверх существующего Workflow runtime.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три top-level record types первого промышленного контура:</w:t>
      </w:r>
      <w:r>
        <w:t xml:space="preserve"> </w:t>
      </w:r>
      <w:r>
        <w:t xml:space="preserve">- WorkflowApprovalGate: настройочная запись gate, на которую ссылается WorkflowTransition.</w:t>
      </w:r>
      <w:r>
        <w:t xml:space="preserve"> </w:t>
      </w:r>
      <w:r>
        <w:t xml:space="preserve">- WorkflowApprovalPolicy: настройочная запись правил принятия решения и выбора участников.</w:t>
      </w:r>
      <w:r>
        <w:t xml:space="preserve"> </w:t>
      </w:r>
      <w:r>
        <w:t xml:space="preserve">- WorkflowApprovalRequest: runtime-запись конкретного запроса согласования по запущенному переходу.</w:t>
      </w:r>
    </w:p>
    <w:p>
      <w:pPr>
        <w:pStyle w:val="BodyText"/>
      </w:pPr>
      <w:r>
        <w:t xml:space="preserve">В первом контуре Step, Participant, Decision, Delegation, Deadline, Context и Audit являются вложенными секциями policy/request, а не отдельными top-level записями. Отдельный жизненный цикл этих сущностей не нужен, пока они не маршрутизируются независимо от approval request.</w:t>
      </w:r>
    </w:p>
    <w:p>
      <w:pPr>
        <w:pStyle w:val="SourceCode"/>
      </w:pPr>
      <w:r>
        <w:rPr>
          <w:rStyle w:val="VerbatimChar"/>
        </w:rPr>
        <w:t xml:space="preserve">1. WorkflowApprovalGate</w:t>
      </w:r>
    </w:p>
    <w:p>
      <w:pPr>
        <w:pStyle w:val="FirstParagraph"/>
      </w:pPr>
      <w:r>
        <w:t xml:space="preserve">Gate должен хранить:</w:t>
      </w:r>
      <w:r>
        <w:t xml:space="preserve"> </w:t>
      </w:r>
      <w:r>
        <w:t xml:space="preserve">- стабильный key, название, описание, project key, workflow key, active/system flags, owner module, definition version и audit;</w:t>
      </w:r>
      <w:r>
        <w:t xml:space="preserve"> </w:t>
      </w:r>
      <w:r>
        <w:t xml:space="preserve">- режим gate: required, conditional, informational, disabled;</w:t>
      </w:r>
      <w:r>
        <w:t xml:space="preserve"> </w:t>
      </w:r>
      <w:r>
        <w:t xml:space="preserve">- ссылку policyKey на WorkflowApprovalPolicy;</w:t>
      </w:r>
      <w:r>
        <w:t xml:space="preserve"> </w:t>
      </w:r>
      <w:r>
        <w:t xml:space="preserve">- имя condition format для conditional gate;</w:t>
      </w:r>
      <w:r>
        <w:t xml:space="preserve"> </w:t>
      </w:r>
      <w:r>
        <w:t xml:space="preserve">- executionPrincipal override: systemContinuation, originalInitiator или manualContinuationByAuthorizedUser;</w:t>
      </w:r>
      <w:r>
        <w:t xml:space="preserve"> </w:t>
      </w:r>
      <w:r>
        <w:t xml:space="preserve">- onRejectTransitionKey для опционального проектного перехода при отказе;</w:t>
      </w:r>
      <w:r>
        <w:t xml:space="preserve"> </w:t>
      </w:r>
      <w:r>
        <w:t xml:space="preserve">- decisionScreenKey, rejectScreenKey, clarificationScreenKey и delegationScreenKey;</w:t>
      </w:r>
      <w:r>
        <w:t xml:space="preserve"> </w:t>
      </w:r>
      <w:r>
        <w:t xml:space="preserve">- deadline rule, calendar key, reminder policy и escalation policy;</w:t>
      </w:r>
      <w:r>
        <w:t xml:space="preserve"> </w:t>
      </w:r>
      <w:r>
        <w:t xml:space="preserve">- collaboration profile и event profile;</w:t>
      </w:r>
      <w:r>
        <w:t xml:space="preserve"> </w:t>
      </w:r>
      <w:r>
        <w:t xml:space="preserve">- diagnostic visibility для администратора и обычного пользователя.</w:t>
      </w:r>
    </w:p>
    <w:p>
      <w:pPr>
        <w:pStyle w:val="BodyText"/>
      </w:pPr>
      <w:r>
        <w:t xml:space="preserve">WorkflowTransition должен хранить только approvalGateKey. Если approvalGateKey пустой, переход выполняется штатно. Если approvalGateKey заполнен, Workflow перед выполнением перехода обращается к WorkflowApproval.</w:t>
      </w:r>
    </w:p>
    <w:p>
      <w:pPr>
        <w:pStyle w:val="BodyText"/>
      </w:pPr>
      <w:r>
        <w:t xml:space="preserve">Удаление или деактивация gate должны проверять where-used: опубликованные transitions, system JSON definitions и активные WorkflowApprovalRequest.</w:t>
      </w:r>
    </w:p>
    <w:p>
      <w:pPr>
        <w:pStyle w:val="SourceCode"/>
      </w:pPr>
      <w:r>
        <w:rPr>
          <w:rStyle w:val="VerbatimChar"/>
        </w:rPr>
        <w:t xml:space="preserve">1. WorkflowApprovalPolicy</w:t>
      </w:r>
    </w:p>
    <w:p>
      <w:pPr>
        <w:pStyle w:val="FirstParagraph"/>
      </w:pPr>
      <w:r>
        <w:t xml:space="preserve">Policy должна поддерживать четыре модели принятия решения:</w:t>
      </w:r>
      <w:r>
        <w:t xml:space="preserve"> </w:t>
      </w:r>
      <w:r>
        <w:t xml:space="preserve">- anyOne: достаточно одного согласования;</w:t>
      </w:r>
      <w:r>
        <w:t xml:space="preserve"> </w:t>
      </w:r>
      <w:r>
        <w:t xml:space="preserve">- allParticipants: нужны решения всех обязательных участников;</w:t>
      </w:r>
      <w:r>
        <w:t xml:space="preserve"> </w:t>
      </w:r>
      <w:r>
        <w:t xml:space="preserve">- quorum: нужен заданный минимум или процент согласований;</w:t>
      </w:r>
      <w:r>
        <w:t xml:space="preserve"> </w:t>
      </w:r>
      <w:r>
        <w:t xml:space="preserve">- sequence: согласование выполняется по последовательным шагам.</w:t>
      </w:r>
    </w:p>
    <w:p>
      <w:pPr>
        <w:pStyle w:val="BodyText"/>
      </w:pPr>
      <w:r>
        <w:t xml:space="preserve">Роли проекта не являются отдельной policy. Они используются как способ выбора участников.</w:t>
      </w:r>
    </w:p>
    <w:p>
      <w:pPr>
        <w:pStyle w:val="BodyText"/>
      </w:pPr>
      <w:r>
        <w:t xml:space="preserve">Policy должна хранить:</w:t>
      </w:r>
      <w:r>
        <w:t xml:space="preserve"> </w:t>
      </w:r>
      <w:r>
        <w:t xml:space="preserve">- policyType;</w:t>
      </w:r>
      <w:r>
        <w:t xml:space="preserve"> </w:t>
      </w:r>
      <w:r>
        <w:t xml:space="preserve">- executionPrincipalDefault, default systemContinuation;</w:t>
      </w:r>
      <w:r>
        <w:t xml:space="preserve"> </w:t>
      </w:r>
      <w:r>
        <w:t xml:space="preserve">- failFastReject;</w:t>
      </w:r>
      <w:r>
        <w:t xml:space="preserve"> </w:t>
      </w:r>
      <w:r>
        <w:t xml:space="preserve">- abstainMode;</w:t>
      </w:r>
      <w:r>
        <w:t xml:space="preserve"> </w:t>
      </w:r>
      <w:r>
        <w:t xml:space="preserve">- allowDelegation;</w:t>
      </w:r>
      <w:r>
        <w:t xml:space="preserve"> </w:t>
      </w:r>
      <w:r>
        <w:t xml:space="preserve">- requireCommentOnApprove, requireCommentOnReject, requireCommentOnDelegate;</w:t>
      </w:r>
      <w:r>
        <w:t xml:space="preserve"> </w:t>
      </w:r>
      <w:r>
        <w:t xml:space="preserve">- repeatDecisionPolicy;</w:t>
      </w:r>
      <w:r>
        <w:t xml:space="preserve"> </w:t>
      </w:r>
      <w:r>
        <w:t xml:space="preserve">- emptyResolverPolicy;</w:t>
      </w:r>
      <w:r>
        <w:t xml:space="preserve"> </w:t>
      </w:r>
      <w:r>
        <w:t xml:space="preserve">- deduplicateParticipants;</w:t>
      </w:r>
      <w:r>
        <w:t xml:space="preserve"> </w:t>
      </w:r>
      <w:r>
        <w:t xml:space="preserve">- separationOfDuties;</w:t>
      </w:r>
      <w:r>
        <w:t xml:space="preserve"> </w:t>
      </w:r>
      <w:r>
        <w:t xml:space="preserve">- quorumMinCount, quorumPercent и quorumRounding для quorum;</w:t>
      </w:r>
      <w:r>
        <w:t xml:space="preserve"> </w:t>
      </w:r>
      <w:r>
        <w:t xml:space="preserve">- steps для sequence;</w:t>
      </w:r>
      <w:r>
        <w:t xml:space="preserve"> </w:t>
      </w:r>
      <w:r>
        <w:t xml:space="preserve">- participants.</w:t>
      </w:r>
    </w:p>
    <w:p>
      <w:pPr>
        <w:pStyle w:val="BodyText"/>
      </w:pPr>
      <w:r>
        <w:t xml:space="preserve">Participant должен поддерживать sourceType:</w:t>
      </w:r>
      <w:r>
        <w:t xml:space="preserve"> </w:t>
      </w:r>
      <w:r>
        <w:t xml:space="preserve">- recordAuthor;</w:t>
      </w:r>
      <w:r>
        <w:t xml:space="preserve"> </w:t>
      </w:r>
      <w:r>
        <w:t xml:space="preserve">- currentResponsible;</w:t>
      </w:r>
      <w:r>
        <w:t xml:space="preserve"> </w:t>
      </w:r>
      <w:r>
        <w:t xml:space="preserve">- projectOwner;</w:t>
      </w:r>
      <w:r>
        <w:t xml:space="preserve"> </w:t>
      </w:r>
      <w:r>
        <w:t xml:space="preserve">- projectRole;</w:t>
      </w:r>
      <w:r>
        <w:t xml:space="preserve"> </w:t>
      </w:r>
      <w:r>
        <w:t xml:space="preserve">- projectGroup;</w:t>
      </w:r>
      <w:r>
        <w:t xml:space="preserve"> </w:t>
      </w:r>
      <w:r>
        <w:t xml:space="preserve">- explicitUser;</w:t>
      </w:r>
      <w:r>
        <w:t xml:space="preserve"> </w:t>
      </w:r>
      <w:r>
        <w:t xml:space="preserve">- explicitGroup.</w:t>
      </w:r>
    </w:p>
    <w:p>
      <w:pPr>
        <w:pStyle w:val="BodyText"/>
      </w:pPr>
      <w:r>
        <w:t xml:space="preserve">Resolver текущего ответственного не должен знать номера полей Tasks. Источник ответственного должен задаваться настройками проекта, типом записи или FieldConfiguration.</w:t>
      </w:r>
    </w:p>
    <w:p>
      <w:pPr>
        <w:pStyle w:val="SourceCode"/>
      </w:pPr>
      <w:r>
        <w:rPr>
          <w:rStyle w:val="VerbatimChar"/>
        </w:rPr>
        <w:t xml:space="preserve">1. WorkflowApprovalRequest</w:t>
      </w:r>
    </w:p>
    <w:p>
      <w:pPr>
        <w:pStyle w:val="FirstParagraph"/>
      </w:pPr>
      <w:r>
        <w:t xml:space="preserve">Request должен создаваться при попытке выполнить WorkflowTransition с blocking gate. До завершения gate целевой статус доменной записи не меняется.</w:t>
      </w:r>
    </w:p>
    <w:p>
      <w:pPr>
        <w:pStyle w:val="BodyText"/>
      </w:pPr>
      <w:r>
        <w:t xml:space="preserve">Request должен хранить:</w:t>
      </w:r>
      <w:r>
        <w:t xml:space="preserve"> </w:t>
      </w:r>
      <w:r>
        <w:t xml:space="preserve">- request key;</w:t>
      </w:r>
      <w:r>
        <w:t xml:space="preserve"> </w:t>
      </w:r>
      <w:r>
        <w:t xml:space="preserve">- status: created, waiting, approved, rejected, cancelled, expired, continuationQueued, continued, continuationError;</w:t>
      </w:r>
      <w:r>
        <w:t xml:space="preserve"> </w:t>
      </w:r>
      <w:r>
        <w:t xml:space="preserve">- project key, workflow key, transition key, gate key, policy key;</w:t>
      </w:r>
      <w:r>
        <w:t xml:space="preserve"> </w:t>
      </w:r>
      <w:r>
        <w:t xml:space="preserve">- record database, record type, record key, record SID или MFN, record version/hash;</w:t>
      </w:r>
      <w:r>
        <w:t xml:space="preserve"> </w:t>
      </w:r>
      <w:r>
        <w:t xml:space="preserve">- source status key и target status key;</w:t>
      </w:r>
      <w:r>
        <w:t xml:space="preserve"> </w:t>
      </w:r>
      <w:r>
        <w:t xml:space="preserve">- transition version, gate version, policy version, screen version;</w:t>
      </w:r>
      <w:r>
        <w:t xml:space="preserve"> </w:t>
      </w:r>
      <w:r>
        <w:t xml:space="preserve">- initiator user key;</w:t>
      </w:r>
      <w:r>
        <w:t xml:space="preserve"> </w:t>
      </w:r>
      <w:r>
        <w:t xml:space="preserve">- executionPrincipal и resolved execution user;</w:t>
      </w:r>
      <w:r>
        <w:t xml:space="preserve"> </w:t>
      </w:r>
      <w:r>
        <w:t xml:space="preserve">- trace id;</w:t>
      </w:r>
      <w:r>
        <w:t xml:space="preserve"> </w:t>
      </w:r>
      <w:r>
        <w:t xml:space="preserve">- idempotency scope, idempotency key и payload fingerprint;</w:t>
      </w:r>
      <w:r>
        <w:t xml:space="preserve"> </w:t>
      </w:r>
      <w:r>
        <w:t xml:space="preserve">- безопасный screenDataSnapshot;</w:t>
      </w:r>
      <w:r>
        <w:t xml:space="preserve"> </w:t>
      </w:r>
      <w:r>
        <w:t xml:space="preserve">- participantsSnapshot;</w:t>
      </w:r>
      <w:r>
        <w:t xml:space="preserve"> </w:t>
      </w:r>
      <w:r>
        <w:t xml:space="preserve">- decisions;</w:t>
      </w:r>
      <w:r>
        <w:t xml:space="preserve"> </w:t>
      </w:r>
      <w:r>
        <w:t xml:space="preserve">- delegations;</w:t>
      </w:r>
      <w:r>
        <w:t xml:space="preserve"> </w:t>
      </w:r>
      <w:r>
        <w:t xml:space="preserve">- deadlineState;</w:t>
      </w:r>
      <w:r>
        <w:t xml:space="preserve"> </w:t>
      </w:r>
      <w:r>
        <w:t xml:space="preserve">- collaborationThreadRef;</w:t>
      </w:r>
      <w:r>
        <w:t xml:space="preserve"> </w:t>
      </w:r>
      <w:r>
        <w:t xml:space="preserve">- continuationState, continuation attempts и безопасную последнюю ошибку;</w:t>
      </w:r>
      <w:r>
        <w:t xml:space="preserve"> </w:t>
      </w:r>
      <w:r>
        <w:t xml:space="preserve">- историю 907.</w:t>
      </w:r>
    </w:p>
    <w:p>
      <w:pPr>
        <w:pStyle w:val="BodyText"/>
      </w:pPr>
      <w:r>
        <w:t xml:space="preserve">screenDataSnapshot должен хранить только нормализованные разрешенные значения, привязанные к screen key/version и transition version. Нельзя хранить секреты, cookie, пароли, токены, raw upload content или избыточный HTTP payload. Вложения хранятся как ссылки на staging/permanent file objects.</w:t>
      </w:r>
    </w:p>
    <w:p>
      <w:pPr>
        <w:pStyle w:val="BodyText"/>
      </w:pPr>
      <w:r>
        <w:t xml:space="preserve">Перед continuation snapshot должен повторно валидироваться через WorkflowScreen и Workflow. Если screen, transition, gate, policy, запись или права изменились несовместимо, старое согласование нельзя применять: пользователь должен заново запустить переход.</w:t>
      </w:r>
    </w:p>
    <w:p>
      <w:pPr>
        <w:pStyle w:val="SourceCode"/>
      </w:pPr>
      <w:r>
        <w:rPr>
          <w:rStyle w:val="VerbatimChar"/>
        </w:rPr>
        <w:t xml:space="preserve">1. Runtime Flow</w:t>
      </w:r>
    </w:p>
    <w:p>
      <w:pPr>
        <w:pStyle w:val="FirstParagraph"/>
      </w:pPr>
      <w:r>
        <w:t xml:space="preserve">Нужно реализовать следующий процесс:</w:t>
      </w:r>
      <w:r>
        <w:t xml:space="preserve"> </w:t>
      </w:r>
      <w:r>
        <w:t xml:space="preserve">- пользователь запускает workflow-переход;</w:t>
      </w:r>
      <w:r>
        <w:t xml:space="preserve"> </w:t>
      </w:r>
      <w:r>
        <w:t xml:space="preserve">- Workflow проверяет transition, status, route, condition, locks, screen и Security;</w:t>
      </w:r>
      <w:r>
        <w:t xml:space="preserve"> </w:t>
      </w:r>
      <w:r>
        <w:t xml:space="preserve">- если approvalGateKey пустой или gate отключен, переход выполняется штатно;</w:t>
      </w:r>
      <w:r>
        <w:t xml:space="preserve"> </w:t>
      </w:r>
      <w:r>
        <w:t xml:space="preserve">- если gate informational, переход выполняется штатно, но WorkflowApproval фиксирует информационный request/event согласно настройке;</w:t>
      </w:r>
      <w:r>
        <w:t xml:space="preserve"> </w:t>
      </w:r>
      <w:r>
        <w:t xml:space="preserve">- если gate required или conditional и условие включилось, WorkflowApproval создает WorkflowApprovalRequest;</w:t>
      </w:r>
      <w:r>
        <w:t xml:space="preserve"> </w:t>
      </w:r>
      <w:r>
        <w:t xml:space="preserve">- WorkflowApproval разрешает участников, сохраняет participants snapshot, screen data snapshot, trace id и idempotency data;</w:t>
      </w:r>
      <w:r>
        <w:t xml:space="preserve"> </w:t>
      </w:r>
      <w:r>
        <w:t xml:space="preserve">- EventBus публикует workflowApproval.request.created;</w:t>
      </w:r>
      <w:r>
        <w:t xml:space="preserve"> </w:t>
      </w:r>
      <w:r>
        <w:t xml:space="preserve">- Queue/EventBus создают уведомления, reminders и escalations по policy;</w:t>
      </w:r>
      <w:r>
        <w:t xml:space="preserve"> </w:t>
      </w:r>
      <w:r>
        <w:t xml:space="preserve">- согласующие принимают решения через UI/API/messenger с проверкой Security;</w:t>
      </w:r>
      <w:r>
        <w:t xml:space="preserve"> </w:t>
      </w:r>
      <w:r>
        <w:t xml:space="preserve">- request завершается approved, rejected, cancelled или expired;</w:t>
      </w:r>
      <w:r>
        <w:t xml:space="preserve"> </w:t>
      </w:r>
      <w:r>
        <w:t xml:space="preserve">- при approved WorkflowApproval ставит continuation в Queue или требует ручного continuation согласно executionPrincipal;</w:t>
      </w:r>
      <w:r>
        <w:t xml:space="preserve"> </w:t>
      </w:r>
      <w:r>
        <w:t xml:space="preserve">- Workflow перед continuation повторно проверяет актуальный статус, route, condition, locks, transition version, gate/policy version, screen snapshot и Security;</w:t>
      </w:r>
      <w:r>
        <w:t xml:space="preserve"> </w:t>
      </w:r>
      <w:r>
        <w:t xml:space="preserve">- только после повторных проверок Workflow применяет переход, меняет состояние записи, пишет 907 и выполняет post-functions;</w:t>
      </w:r>
      <w:r>
        <w:t xml:space="preserve"> </w:t>
      </w:r>
      <w:r>
        <w:t xml:space="preserve">- результат continuation публикуется через EventBus.</w:t>
      </w:r>
    </w:p>
    <w:p>
      <w:pPr>
        <w:pStyle w:val="SourceCode"/>
      </w:pPr>
      <w:r>
        <w:rPr>
          <w:rStyle w:val="VerbatimChar"/>
        </w:rPr>
        <w:t xml:space="preserve">1. Отказ И Ошибки Continuation</w:t>
      </w:r>
    </w:p>
    <w:p>
      <w:pPr>
        <w:pStyle w:val="FirstParagraph"/>
      </w:pPr>
      <w:r>
        <w:t xml:space="preserve">Отказ gate по умолчанию только отменяет ожидающий переход и оставляет доменную запись в текущем статусе. Если проекту нужен отдельный статус отказа, gate может задать onRejectTransitionKey. Такой переход выполняется только через обычный Workflow со всеми проверками и защитой от циклов.</w:t>
      </w:r>
    </w:p>
    <w:p>
      <w:pPr>
        <w:pStyle w:val="BodyText"/>
      </w:pPr>
      <w:r>
        <w:t xml:space="preserve">Администратор может повторить continuation только для технически восстановимых ошибок: временная блокировка, transient DB/runtime failure, временная недоступность обязательной интеграции, сбой Queue/EventBus/outbox или идемпотентно повторяемая post-function.</w:t>
      </w:r>
    </w:p>
    <w:p>
      <w:pPr>
        <w:pStyle w:val="BodyText"/>
      </w:pPr>
      <w:r>
        <w:t xml:space="preserve">Новый запуск перехода должен требоваться при смене текущего статуса, недоступности route, невыполнении condition, отказе Security, невалидном screen snapshot, несовместимой версии transition/gate/policy/screen или удалении/блокировке записи.</w:t>
      </w:r>
    </w:p>
    <w:p>
      <w:pPr>
        <w:pStyle w:val="SourceCode"/>
      </w:pPr>
      <w:r>
        <w:rPr>
          <w:rStyle w:val="VerbatimChar"/>
        </w:rPr>
        <w:t xml:space="preserve">1. UI И API</w:t>
      </w:r>
    </w:p>
    <w:p>
      <w:pPr>
        <w:pStyle w:val="FirstParagraph"/>
      </w:pPr>
      <w:r>
        <w:t xml:space="preserve">Нужно реализовать административный UI для gate и policy:</w:t>
      </w:r>
      <w:r>
        <w:t xml:space="preserve"> </w:t>
      </w:r>
      <w:r>
        <w:t xml:space="preserve">- список gates и policies проекта;</w:t>
      </w:r>
      <w:r>
        <w:t xml:space="preserve"> </w:t>
      </w:r>
      <w:r>
        <w:t xml:space="preserve">- редактор gate с выбором policy, screens, condition, execution principal, onRejectTransitionKey, deadlines, reminders, escalations и event/collaboration profiles;</w:t>
      </w:r>
      <w:r>
        <w:t xml:space="preserve"> </w:t>
      </w:r>
      <w:r>
        <w:t xml:space="preserve">- редактор policy с выбором policy type, participants, steps, quorum, delegation, comments, abstain, fail-fast и repeat decision rules;</w:t>
      </w:r>
      <w:r>
        <w:t xml:space="preserve"> </w:t>
      </w:r>
      <w:r>
        <w:t xml:space="preserve">- where-used gate/policy по transitions и активным requests;</w:t>
      </w:r>
      <w:r>
        <w:t xml:space="preserve"> </w:t>
      </w:r>
      <w:r>
        <w:t xml:space="preserve">- dry-run/explain доступности gate.</w:t>
      </w:r>
    </w:p>
    <w:p>
      <w:pPr>
        <w:pStyle w:val="BodyText"/>
      </w:pPr>
      <w:r>
        <w:t xml:space="preserve">Карта workflow должна показывать только конфигурационный признак approval gate на transition и открывать редактор gate/policy по правам. Runtime-состояния конкретных requests на карте не показываются.</w:t>
      </w:r>
    </w:p>
    <w:p>
      <w:pPr>
        <w:pStyle w:val="BodyText"/>
      </w:pPr>
      <w:r>
        <w:t xml:space="preserve">Карточка доменной записи должна показывать runtime-состояние approval request: статус, безопасный прогресс решений, сроки, просрочку, делегирование, ссылку на discussion thread и доступные текущему пользователю действия. Пользователь не должен видеть скрытых согласующих и внутренних причин сверх своих прав.</w:t>
      </w:r>
    </w:p>
    <w:p>
      <w:pPr>
        <w:pStyle w:val="BodyText"/>
      </w:pPr>
      <w:r>
        <w:t xml:space="preserve">API WorkflowApproval должен поддерживать:</w:t>
      </w:r>
      <w:r>
        <w:t xml:space="preserve"> </w:t>
      </w:r>
      <w:r>
        <w:t xml:space="preserve">- чтение доступных согласований пользователя;</w:t>
      </w:r>
      <w:r>
        <w:t xml:space="preserve"> </w:t>
      </w:r>
      <w:r>
        <w:t xml:space="preserve">- чтение request и безопасной диагностики;</w:t>
      </w:r>
      <w:r>
        <w:t xml:space="preserve"> </w:t>
      </w:r>
      <w:r>
        <w:t xml:space="preserve">- dry-run/explain gate;</w:t>
      </w:r>
      <w:r>
        <w:t xml:space="preserve"> </w:t>
      </w:r>
      <w:r>
        <w:t xml:space="preserve">- принятие решения;</w:t>
      </w:r>
      <w:r>
        <w:t xml:space="preserve"> </w:t>
      </w:r>
      <w:r>
        <w:t xml:space="preserve">- отказ;</w:t>
      </w:r>
      <w:r>
        <w:t xml:space="preserve"> </w:t>
      </w:r>
      <w:r>
        <w:t xml:space="preserve">- запрос уточнения;</w:t>
      </w:r>
      <w:r>
        <w:t xml:space="preserve"> </w:t>
      </w:r>
      <w:r>
        <w:t xml:space="preserve">- делегирование и отзыв делегирования;</w:t>
      </w:r>
      <w:r>
        <w:t xml:space="preserve"> </w:t>
      </w:r>
      <w:r>
        <w:t xml:space="preserve">- отмену request;</w:t>
      </w:r>
      <w:r>
        <w:t xml:space="preserve"> </w:t>
      </w:r>
      <w:r>
        <w:t xml:space="preserve">- административный retry continuation для восстановимых ошибок;</w:t>
      </w:r>
      <w:r>
        <w:t xml:space="preserve"> </w:t>
      </w:r>
      <w:r>
        <w:t xml:space="preserve">- экспорт/импорт gate/policy/system JSON.</w:t>
      </w:r>
    </w:p>
    <w:p>
      <w:pPr>
        <w:pStyle w:val="SourceCode"/>
      </w:pPr>
      <w:r>
        <w:rPr>
          <w:rStyle w:val="VerbatimChar"/>
        </w:rPr>
        <w:t xml:space="preserve">1. События</w:t>
      </w:r>
    </w:p>
    <w:p>
      <w:pPr>
        <w:pStyle w:val="FirstParagraph"/>
      </w:pPr>
      <w:r>
        <w:t xml:space="preserve">Первый пакет EventBus должен получать события:</w:t>
      </w:r>
      <w:r>
        <w:t xml:space="preserve"> </w:t>
      </w:r>
      <w:r>
        <w:t xml:space="preserve">- workflowApproval.request.created;</w:t>
      </w:r>
      <w:r>
        <w:t xml:space="preserve"> </w:t>
      </w:r>
      <w:r>
        <w:t xml:space="preserve">- workflowApproval.request.cancelled;</w:t>
      </w:r>
      <w:r>
        <w:t xml:space="preserve"> </w:t>
      </w:r>
      <w:r>
        <w:t xml:space="preserve">- workflowApproval.request.expired;</w:t>
      </w:r>
      <w:r>
        <w:t xml:space="preserve"> </w:t>
      </w:r>
      <w:r>
        <w:t xml:space="preserve">- workflowApproval.request.approved;</w:t>
      </w:r>
      <w:r>
        <w:t xml:space="preserve"> </w:t>
      </w:r>
      <w:r>
        <w:t xml:space="preserve">- workflowApproval.request.rejected;</w:t>
      </w:r>
      <w:r>
        <w:t xml:space="preserve"> </w:t>
      </w:r>
      <w:r>
        <w:t xml:space="preserve">- workflowApproval.decision.recorded;</w:t>
      </w:r>
      <w:r>
        <w:t xml:space="preserve"> </w:t>
      </w:r>
      <w:r>
        <w:t xml:space="preserve">- workflowApproval.delegation.created;</w:t>
      </w:r>
      <w:r>
        <w:t xml:space="preserve"> </w:t>
      </w:r>
      <w:r>
        <w:t xml:space="preserve">- workflowApproval.delegation.revoked;</w:t>
      </w:r>
      <w:r>
        <w:t xml:space="preserve"> </w:t>
      </w:r>
      <w:r>
        <w:t xml:space="preserve">- workflowApproval.clarification.requested;</w:t>
      </w:r>
      <w:r>
        <w:t xml:space="preserve"> </w:t>
      </w:r>
      <w:r>
        <w:t xml:space="preserve">- workflowApproval.reminder.due;</w:t>
      </w:r>
      <w:r>
        <w:t xml:space="preserve"> </w:t>
      </w:r>
      <w:r>
        <w:t xml:space="preserve">- workflowApproval.escalation.triggered;</w:t>
      </w:r>
      <w:r>
        <w:t xml:space="preserve"> </w:t>
      </w:r>
      <w:r>
        <w:t xml:space="preserve">- workflowApproval.continuation.queued;</w:t>
      </w:r>
      <w:r>
        <w:t xml:space="preserve"> </w:t>
      </w:r>
      <w:r>
        <w:t xml:space="preserve">- workflowApproval.continuation.completed;</w:t>
      </w:r>
      <w:r>
        <w:t xml:space="preserve"> </w:t>
      </w:r>
      <w:r>
        <w:t xml:space="preserve">- workflowApproval.continuation.failed.</w:t>
      </w:r>
    </w:p>
    <w:p>
      <w:pPr>
        <w:pStyle w:val="BodyText"/>
      </w:pPr>
      <w:r>
        <w:t xml:space="preserve">WorkflowApproval публикует минимальный безопасный snapshot. Доставка, retries, dead</w:t>
      </w:r>
      <w:r>
        <w:rPr>
          <w:strike/>
        </w:rPr>
        <w:t xml:space="preserve">letter и recipient</w:t>
      </w:r>
      <w:r>
        <w:t xml:space="preserve">specific payload остаются ответственностью EventBus, Queue и Security.</w:t>
      </w:r>
    </w:p>
    <w:p>
      <w:pPr>
        <w:pStyle w:val="SourceCode"/>
      </w:pPr>
      <w:r>
        <w:rPr>
          <w:rStyle w:val="VerbatimChar"/>
        </w:rPr>
        <w:t xml:space="preserve">1. System JSON, HealthCheck И Observability</w:t>
      </w:r>
    </w:p>
    <w:p>
      <w:pPr>
        <w:pStyle w:val="FirstParagraph"/>
      </w:pPr>
      <w:r>
        <w:t xml:space="preserve">Модуль должен поставлять системные JSON definitions для стандартных policies, gates, resolver definitions, screens, event profiles, TestA fixtures и Help metadata. System definitions защищены от редактирования без developer mode; пользовательское изменение выполняется через копию или override.</w:t>
      </w:r>
    </w:p>
    <w:p>
      <w:pPr>
        <w:pStyle w:val="BodyText"/>
      </w:pPr>
      <w:r>
        <w:t xml:space="preserve">HealthCheck должен проверять:</w:t>
      </w:r>
      <w:r>
        <w:t xml:space="preserve"> </w:t>
      </w:r>
      <w:r>
        <w:t xml:space="preserve">- существование и активность approvalGateKey;</w:t>
      </w:r>
      <w:r>
        <w:t xml:space="preserve"> </w:t>
      </w:r>
      <w:r>
        <w:t xml:space="preserve">- соответствие gate проекту/workflow transition;</w:t>
      </w:r>
      <w:r>
        <w:t xml:space="preserve"> </w:t>
      </w:r>
      <w:r>
        <w:t xml:space="preserve">- существование и активность policyKey;</w:t>
      </w:r>
      <w:r>
        <w:t xml:space="preserve"> </w:t>
      </w:r>
      <w:r>
        <w:t xml:space="preserve">- корректность condition format для conditional gate;</w:t>
      </w:r>
      <w:r>
        <w:t xml:space="preserve"> </w:t>
      </w:r>
      <w:r>
        <w:t xml:space="preserve">- корректность onRejectTransitionKey и отсутствие циклов;</w:t>
      </w:r>
      <w:r>
        <w:t xml:space="preserve"> </w:t>
      </w:r>
      <w:r>
        <w:t xml:space="preserve">- существование screen keys;</w:t>
      </w:r>
      <w:r>
        <w:t xml:space="preserve"> </w:t>
      </w:r>
      <w:r>
        <w:t xml:space="preserve">- доступность participant resolver-ов;</w:t>
      </w:r>
      <w:r>
        <w:t xml:space="preserve"> </w:t>
      </w:r>
      <w:r>
        <w:t xml:space="preserve">- корректность deadline, calendar, Queue и EventBus references;</w:t>
      </w:r>
      <w:r>
        <w:t xml:space="preserve"> </w:t>
      </w:r>
      <w:r>
        <w:t xml:space="preserve">- отсутствие активных requests, несовместимых с удаляемым или изменяемым gate/policy.</w:t>
      </w:r>
    </w:p>
    <w:p>
      <w:pPr>
        <w:pStyle w:val="BodyText"/>
      </w:pPr>
      <w:r>
        <w:t xml:space="preserve">Observability должен получать safe signals по созданию request, времени ожидания, числу решений, просрочкам, ошибкам resolver-а, ошибкам continuation и retry attempts. В signals нельзя передавать скрытые тексты, приватные комментарии и персональные данные сверх согласованного masking contract.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WorkflowApproval владеет approval gate, policy, request lifecycle, participant snapshot, decision rules, delegation rules, deadline state, retry classification, audit approval request, публикацией фактов согласования и безопасным DTO для UI/API.</w:t>
      </w:r>
    </w:p>
    <w:p>
      <w:pPr>
        <w:pStyle w:val="BodyText"/>
      </w:pPr>
      <w:r>
        <w:t xml:space="preserve">Workflow владеет состоянием доменной записи, изменением статуса, route/condition проверками, post-functions, записью итогового действия в 907 и применением continuation.</w:t>
      </w:r>
    </w:p>
    <w:p>
      <w:pPr>
        <w:pStyle w:val="BodyText"/>
      </w:pPr>
      <w:r>
        <w:t xml:space="preserve">WorkflowTransition владеет transition configuration и ссылкой approvalGateKey, но не хранит policy целиком.</w:t>
      </w:r>
    </w:p>
    <w:p>
      <w:pPr>
        <w:pStyle w:val="BodyText"/>
      </w:pPr>
      <w:r>
        <w:t xml:space="preserve">WorkflowScreen валидирует экраны и screenDataSnapshot. WorkflowApproval хранит snapshot, но не реализует собственный редактор полей.</w:t>
      </w:r>
    </w:p>
    <w:p>
      <w:pPr>
        <w:pStyle w:val="BodyText"/>
      </w:pPr>
      <w:r>
        <w:t xml:space="preserve">Collaboration владеет тредами, комментариями, уточнениями, вложениями в коммуникационной ленте и человекочитаемым обсуждением. WorkflowApproval хранит только ссылки и формальный результат.</w:t>
      </w:r>
    </w:p>
    <w:p>
      <w:pPr>
        <w:pStyle w:val="BodyText"/>
      </w:pPr>
      <w:r>
        <w:t xml:space="preserve">EventBus владеет event log, outbox/inbox, delivery, retries, dead</w:t>
      </w:r>
      <w:r>
        <w:rPr>
          <w:strike/>
        </w:rPr>
        <w:t xml:space="preserve">letter, notification profiles и recipient</w:t>
      </w:r>
      <w:r>
        <w:t xml:space="preserve">specific payload.</w:t>
      </w:r>
    </w:p>
    <w:p>
      <w:pPr>
        <w:pStyle w:val="BodyText"/>
      </w:pPr>
      <w:r>
        <w:t xml:space="preserve">Queue владеет runtime фоновых reminders, escalations и continuation jobs.</w:t>
      </w:r>
    </w:p>
    <w:p>
      <w:pPr>
        <w:pStyle w:val="BodyText"/>
      </w:pPr>
      <w:r>
        <w:t xml:space="preserve">Security владеет правами, grants/denies, field/view masking, проверкой decision/delegation/admin actions и explain доступа.</w:t>
      </w:r>
    </w:p>
    <w:p>
      <w:pPr>
        <w:pStyle w:val="BodyText"/>
      </w:pPr>
      <w:r>
        <w:t xml:space="preserve">WorkCalendar владеет календарным расчетом deadlines, reminders и escalation windows.</w:t>
      </w:r>
    </w:p>
    <w:p>
      <w:pPr>
        <w:pStyle w:val="BodyText"/>
      </w:pPr>
      <w:r>
        <w:t xml:space="preserve">FieldConfiguration владеет field keys и источниками доменных полей вроде текущего ответственного.</w:t>
      </w:r>
    </w:p>
    <w:p>
      <w:pPr>
        <w:pStyle w:val="BodyText"/>
      </w:pPr>
      <w:r>
        <w:t xml:space="preserve">Tasks и другие доменные модули только выбирают, какие transitions требуют approval, и задают доменные последствия через обычные workflow</w:t>
      </w:r>
      <w:r>
        <w:rPr>
          <w:strike/>
        </w:rPr>
        <w:t xml:space="preserve">переходы и post</w:t>
      </w:r>
      <w:r>
        <w:t xml:space="preserve">functions. Они не реализуют частный approval engine.</w:t>
      </w:r>
    </w:p>
    <w:p>
      <w:pPr>
        <w:pStyle w:val="Compact"/>
        <w:numPr>
          <w:ilvl w:val="0"/>
          <w:numId w:val="1005"/>
        </w:numPr>
      </w:pPr>
      <w:r>
        <w:t xml:space="preserve">Не Входит</w:t>
      </w:r>
    </w:p>
    <w:p>
      <w:pPr>
        <w:pStyle w:val="FirstParagraph"/>
      </w:pPr>
      <w:r>
        <w:t xml:space="preserve">В эту задачу не входит:</w:t>
      </w:r>
      <w:r>
        <w:t xml:space="preserve"> </w:t>
      </w:r>
      <w:r>
        <w:t xml:space="preserve">- самостоятельный process engine Approvals;</w:t>
      </w:r>
      <w:r>
        <w:t xml:space="preserve"> </w:t>
      </w:r>
      <w:r>
        <w:t xml:space="preserve">- прямое изменение доменных записей из WorkflowApproval;</w:t>
      </w:r>
      <w:r>
        <w:t xml:space="preserve"> </w:t>
      </w:r>
      <w:r>
        <w:t xml:space="preserve">- частная логика Tasks;</w:t>
      </w:r>
      <w:r>
        <w:t xml:space="preserve"> </w:t>
      </w:r>
      <w:r>
        <w:t xml:space="preserve">- замена WorkflowTransition, WorkflowScreen, EventBus, Queue, Security, Collaboration или WorkCalendar;</w:t>
      </w:r>
      <w:r>
        <w:t xml:space="preserve"> </w:t>
      </w:r>
      <w:r>
        <w:t xml:space="preserve">- отдельные top-level records для каждого decision/delegation/deadline;</w:t>
      </w:r>
      <w:r>
        <w:t xml:space="preserve"> </w:t>
      </w:r>
      <w:r>
        <w:t xml:space="preserve">- BI-аналитика согласований;</w:t>
      </w:r>
      <w:r>
        <w:t xml:space="preserve"> </w:t>
      </w:r>
      <w:r>
        <w:t xml:space="preserve">- финансовые budget/cost policies;</w:t>
      </w:r>
      <w:r>
        <w:t xml:space="preserve"> </w:t>
      </w:r>
      <w:r>
        <w:t xml:space="preserve">- внешние транспортные adapters уведомлений;</w:t>
      </w:r>
      <w:r>
        <w:t xml:space="preserve"> </w:t>
      </w:r>
      <w:r>
        <w:t xml:space="preserve">- сложные no-code approval матрицы за пределами четырех политик первого контура.</w:t>
      </w:r>
    </w:p>
    <w:p>
      <w:pPr>
        <w:pStyle w:val="Compact"/>
        <w:numPr>
          <w:ilvl w:val="0"/>
          <w:numId w:val="1006"/>
        </w:numPr>
      </w:pPr>
      <w:r>
        <w:t xml:space="preserve">Критерии Приемки</w:t>
      </w:r>
    </w:p>
    <w:p>
      <w:pPr>
        <w:pStyle w:val="FirstParagraph"/>
      </w:pPr>
      <w:r>
        <w:t xml:space="preserve">Администратор может создать policy anyOne, allParticipants, quorum и sequence, настроить участников, роли проекта, группы проекта, явных пользователей/группы, комментарии, delegation, abstain, fail-fast и repeat decision rules.</w:t>
      </w:r>
    </w:p>
    <w:p>
      <w:pPr>
        <w:pStyle w:val="BodyText"/>
      </w:pPr>
      <w:r>
        <w:t xml:space="preserve">Администратор может создать gate, привязать его к transition через approvalGateKey, выбрать policy, screens, condition, executionPrincipal, onRejectTransitionKey, deadline/reminder/escalation settings и увидеть where-used.</w:t>
      </w:r>
    </w:p>
    <w:p>
      <w:pPr>
        <w:pStyle w:val="BodyText"/>
      </w:pPr>
      <w:r>
        <w:t xml:space="preserve">Переход без approvalGateKey продолжает выполняться штатно.</w:t>
      </w:r>
    </w:p>
    <w:p>
      <w:pPr>
        <w:pStyle w:val="BodyText"/>
      </w:pPr>
      <w:r>
        <w:t xml:space="preserve">Переход с required gate создает WorkflowApprovalRequest, не меняет статус доменной записи до завершения согласования и показывает пользователю состояние ожидания.</w:t>
      </w:r>
    </w:p>
    <w:p>
      <w:pPr>
        <w:pStyle w:val="BodyText"/>
      </w:pPr>
      <w:r>
        <w:t xml:space="preserve">Participants snapshot создается на момент запуска request, дедуплицирует пользователей, найденных несколькими resolver-ами, и не использует hardcoded поля Tasks.</w:t>
      </w:r>
    </w:p>
    <w:p>
      <w:pPr>
        <w:pStyle w:val="BodyText"/>
      </w:pPr>
      <w:r>
        <w:t xml:space="preserve">screenDataSnapshot сохраняет только безопасные нормализованные значения и повторно валидируется перед continuation.</w:t>
      </w:r>
    </w:p>
    <w:p>
      <w:pPr>
        <w:pStyle w:val="BodyText"/>
      </w:pPr>
      <w:r>
        <w:t xml:space="preserve">После approved gate Workflow повторно проверяет актуальный статус, route, condition, locks, transition/gate/policy/screen versions и Security. Только после этого меняет статус записи и выполняет post-functions.</w:t>
      </w:r>
    </w:p>
    <w:p>
      <w:pPr>
        <w:pStyle w:val="BodyText"/>
      </w:pPr>
      <w:r>
        <w:t xml:space="preserve">Отказ gate по умолчанию отменяет pending transition и не меняет доменную запись. onRejectTransitionKey, если задан, выполняется только через обычный Workflow.</w:t>
      </w:r>
    </w:p>
    <w:p>
      <w:pPr>
        <w:pStyle w:val="BodyText"/>
      </w:pPr>
      <w:r>
        <w:t xml:space="preserve">Retry continuation разрешен только для восстановимых технических ошибок и каждый раз повторяет проверки Workflow, WorkflowScreen и Security.</w:t>
      </w:r>
    </w:p>
    <w:p>
      <w:pPr>
        <w:pStyle w:val="BodyText"/>
      </w:pPr>
      <w:r>
        <w:t xml:space="preserve">Карта workflow показывает configuration marker approval gate на transition. Карточка записи показывает runtime request, прогресс решений, сроки, просрочку, delegation и доступные действия с учетом прав.</w:t>
      </w:r>
    </w:p>
    <w:p>
      <w:pPr>
        <w:pStyle w:val="BodyText"/>
      </w:pPr>
      <w:r>
        <w:t xml:space="preserve">EventBus получает события lifecycle request, decisions, delegation, clarification, reminders, escalations и continuation result.</w:t>
      </w:r>
    </w:p>
    <w:p>
      <w:pPr>
        <w:pStyle w:val="BodyText"/>
      </w:pPr>
      <w:r>
        <w:t xml:space="preserve">HealthCheck блокирует публикацию workflow-конфигурации при битом approvalGateKey, policyKey, condition, screen, resolver, deadline, calendar, Queue/EventBus profile или небезопасном onRejectTransitionKey.</w:t>
      </w:r>
    </w:p>
    <w:p>
      <w:pPr>
        <w:pStyle w:val="BodyText"/>
      </w:pPr>
      <w:r>
        <w:t xml:space="preserve">System JSON definitions импортируются воспроизводимо, поддерживают dry-run/conflict report и защищены от ручного изменения без developer mode.</w:t>
      </w:r>
    </w:p>
    <w:p>
      <w:pPr>
        <w:pStyle w:val="Compact"/>
        <w:numPr>
          <w:ilvl w:val="0"/>
          <w:numId w:val="1007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TestA-сценарии:</w:t>
      </w:r>
      <w:r>
        <w:t xml:space="preserve"> </w:t>
      </w:r>
      <w:r>
        <w:t xml:space="preserve">- transition без gate;</w:t>
      </w:r>
      <w:r>
        <w:t xml:space="preserve"> </w:t>
      </w:r>
      <w:r>
        <w:t xml:space="preserve">- required gate с anyOne;</w:t>
      </w:r>
      <w:r>
        <w:t xml:space="preserve"> </w:t>
      </w:r>
      <w:r>
        <w:t xml:space="preserve">- allParticipants;</w:t>
      </w:r>
      <w:r>
        <w:t xml:space="preserve"> </w:t>
      </w:r>
      <w:r>
        <w:t xml:space="preserve">- quorum;</w:t>
      </w:r>
      <w:r>
        <w:t xml:space="preserve"> </w:t>
      </w:r>
      <w:r>
        <w:t xml:space="preserve">- sequence;</w:t>
      </w:r>
      <w:r>
        <w:t xml:space="preserve"> </w:t>
      </w:r>
      <w:r>
        <w:t xml:space="preserve">- conditional gate;</w:t>
      </w:r>
      <w:r>
        <w:t xml:space="preserve"> </w:t>
      </w:r>
      <w:r>
        <w:t xml:space="preserve">- informational gate;</w:t>
      </w:r>
      <w:r>
        <w:t xml:space="preserve"> </w:t>
      </w:r>
      <w:r>
        <w:t xml:space="preserve">- disabled gate;</w:t>
      </w:r>
      <w:r>
        <w:t xml:space="preserve"> </w:t>
      </w:r>
      <w:r>
        <w:t xml:space="preserve">- participants resolver: author, currentResponsible, projectOwner, projectRole, projectGroup, explicitUser, explicitGroup;</w:t>
      </w:r>
      <w:r>
        <w:t xml:space="preserve"> </w:t>
      </w:r>
      <w:r>
        <w:t xml:space="preserve">- empty resolver policy;</w:t>
      </w:r>
      <w:r>
        <w:t xml:space="preserve"> </w:t>
      </w:r>
      <w:r>
        <w:t xml:space="preserve">- deduplication participants;</w:t>
      </w:r>
      <w:r>
        <w:t xml:space="preserve"> </w:t>
      </w:r>
      <w:r>
        <w:t xml:space="preserve">- approve, reject, abstain, clarification, delegation, revoke delegation;</w:t>
      </w:r>
      <w:r>
        <w:t xml:space="preserve"> </w:t>
      </w:r>
      <w:r>
        <w:t xml:space="preserve">- screenDataSnapshot validation;</w:t>
      </w:r>
      <w:r>
        <w:t xml:space="preserve"> </w:t>
      </w:r>
      <w:r>
        <w:t xml:space="preserve">- continuation success;</w:t>
      </w:r>
      <w:r>
        <w:t xml:space="preserve"> </w:t>
      </w:r>
      <w:r>
        <w:t xml:space="preserve">- continuation retryable technical error;</w:t>
      </w:r>
      <w:r>
        <w:t xml:space="preserve"> </w:t>
      </w:r>
      <w:r>
        <w:t xml:space="preserve">- semanticRequiresNewTransitionRun;</w:t>
      </w:r>
      <w:r>
        <w:t xml:space="preserve"> </w:t>
      </w:r>
      <w:r>
        <w:t xml:space="preserve">- onRejectTransitionKey;</w:t>
      </w:r>
      <w:r>
        <w:t xml:space="preserve"> </w:t>
      </w:r>
      <w:r>
        <w:t xml:space="preserve">- Security denial for decision/delegation/admin retry;</w:t>
      </w:r>
      <w:r>
        <w:t xml:space="preserve"> </w:t>
      </w:r>
      <w:r>
        <w:t xml:space="preserve">- EventBus events;</w:t>
      </w:r>
      <w:r>
        <w:t xml:space="preserve"> </w:t>
      </w:r>
      <w:r>
        <w:t xml:space="preserve">- Queue reminders/escalations;</w:t>
      </w:r>
      <w:r>
        <w:t xml:space="preserve"> </w:t>
      </w:r>
      <w:r>
        <w:t xml:space="preserve">- 907 history and audit;</w:t>
      </w:r>
      <w:r>
        <w:t xml:space="preserve"> </w:t>
      </w:r>
      <w:r>
        <w:t xml:space="preserve">- HealthCheck provider checks;</w:t>
      </w:r>
      <w:r>
        <w:t xml:space="preserve"> </w:t>
      </w:r>
      <w:r>
        <w:t xml:space="preserve">- system JSON import/update/delete.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настройке gate, policy, participants, deadlines, delegation и rejection transition;</w:t>
      </w:r>
      <w:r>
        <w:t xml:space="preserve"> </w:t>
      </w:r>
      <w:r>
        <w:t xml:space="preserve">- руководство пользователя по согласованию, отказу, уточнению, делегированию и просмотру состояния request;</w:t>
      </w:r>
      <w:r>
        <w:t xml:space="preserve"> </w:t>
      </w:r>
      <w:r>
        <w:t xml:space="preserve">- руководство разработчика по API WorkflowApproval, approvalGateKey, event payload, DTO и integration boundaries;</w:t>
      </w:r>
      <w:r>
        <w:t xml:space="preserve"> </w:t>
      </w:r>
      <w:r>
        <w:t xml:space="preserve">- эксплуатационный runbook по зависшим requests, retry continuation, HealthCheck diagnostics, Queue/EventBus dead-letter и безопасному исправлению system definitions.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I128-2839: первый контрактный срез WorkflowApproval.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модуль WorkflowApproval с записями WorkflowApprovalGate, WorkflowApprovalPolicy и WorkflowApprovalRequest;</w:t>
      </w:r>
      <w:r>
        <w:t xml:space="preserve"> </w:t>
      </w:r>
      <w:r>
        <w:t xml:space="preserve">- основная логика вынесена в __call функции: создание gate/policy/request, решения, делегирование, уточнение, отмена, retry continuation, диагностика, where-used и HealthCheck;</w:t>
      </w:r>
      <w:r>
        <w:t xml:space="preserve"> </w:t>
      </w:r>
      <w:r>
        <w:t xml:space="preserve">- api.php модуля содержит ObjectData</w:t>
      </w:r>
      <w:r>
        <w:rPr>
          <w:strike/>
        </w:rPr>
        <w:t xml:space="preserve">классы, системные overrides и PHPDoc; публичная бизнес</w:t>
      </w:r>
      <w:r>
        <w:t xml:space="preserve">логика находится в __call;</w:t>
      </w:r>
      <w:r>
        <w:t xml:space="preserve"> </w:t>
      </w:r>
      <w:r>
        <w:t xml:space="preserve">- WorkflowTransition получил поле approvalGateKey и индекс WFTRANSITIONAPPROVALGATE;</w:t>
      </w:r>
      <w:r>
        <w:t xml:space="preserve"> </w:t>
      </w:r>
      <w:r>
        <w:t xml:space="preserve">- Workflow перед применением перехода с approvalGateKey создает request согласования и не меняет статус записи до continuation;</w:t>
      </w:r>
      <w:r>
        <w:t xml:space="preserve"> </w:t>
      </w:r>
      <w:r>
        <w:t xml:space="preserve">- импорт и sync системных workflow definitions поддерживают approvalGateKey;</w:t>
      </w:r>
      <w:r>
        <w:t xml:space="preserve"> </w:t>
      </w:r>
      <w:r>
        <w:t xml:space="preserve">- добавлены system JSON, Help и TestA safe-read сценарий WorkflowApproval.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по всем файлам modules/WorkflowApproval и измененным Workflow/WorkflowTransition/WorkflowProject файлам;</w:t>
      </w:r>
      <w:r>
        <w:t xml:space="preserve"> </w:t>
      </w:r>
      <w:r>
        <w:t xml:space="preserve">- JSON parse modules/WorkflowApproval/system/workflow_approval.json: policies=2, gates=2;</w:t>
      </w:r>
      <w:r>
        <w:t xml:space="preserve"> </w:t>
      </w:r>
      <w:r>
        <w:t xml:space="preserve">- TestA WorkflowApproval safe-read: passed;</w:t>
      </w:r>
      <w:r>
        <w:t xml:space="preserve"> </w:t>
      </w:r>
      <w:r>
        <w:t xml:space="preserve">- TestA structural: WorkflowApproval 26/26, WorkflowTransition 3/3, Workflow 45/45, WorkflowProject 10/10;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-check: без whitespace</w:t>
      </w:r>
      <w:r>
        <w:t xml:space="preserve">ошибок.</w:t>
      </w:r>
    </w:p>
    <w:bookmarkStart w:id="4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4"/>
    <w:p>
      <w:pPr>
        <w:pStyle w:val="Heading3"/>
      </w:pPr>
      <w:r>
        <w:t xml:space="preserve">1.1. 🔗 blocks: I128-2804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40"/>
    <w:p>
      <w:pPr>
        <w:pStyle w:val="Heading3"/>
      </w:pPr>
      <w:r>
        <w:t xml:space="preserve">1.2. 🔗 blocks: I128-2840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0"/>
    <w:p>
      <w:pPr>
        <w:pStyle w:val="Heading3"/>
      </w:pPr>
      <w:r>
        <w:t xml:space="preserve">1.3. 🔗 blocks: I128-2790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1"/>
    <w:p>
      <w:pPr>
        <w:pStyle w:val="Heading3"/>
      </w:pPr>
      <w:r>
        <w:t xml:space="preserve">1.4. 🔗 blocks: I128-2791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3"/>
    <w:p>
      <w:pPr>
        <w:pStyle w:val="Heading3"/>
      </w:pPr>
      <w:r>
        <w:t xml:space="preserve">1.5. 🔗 blocks: I128-2793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4"/>
    <w:p>
      <w:pPr>
        <w:pStyle w:val="Heading3"/>
      </w:pPr>
      <w:r>
        <w:t xml:space="preserve">1.6. 🔗 blocks: I128-2794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5"/>
    <w:p>
      <w:pPr>
        <w:pStyle w:val="Heading3"/>
      </w:pPr>
      <w:r>
        <w:t xml:space="preserve">1.7. 🔗 blocks: I128-2795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8"/>
    <w:p>
      <w:pPr>
        <w:pStyle w:val="Heading3"/>
      </w:pPr>
      <w:r>
        <w:t xml:space="preserve">1.9. 🔗 blocks: I128-2798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9"/>
    <w:p>
      <w:pPr>
        <w:pStyle w:val="Heading3"/>
      </w:pPr>
      <w:r>
        <w:t xml:space="preserve">1.10. 🔗 blocks: I128-2799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6"/>
    <w:p>
      <w:pPr>
        <w:pStyle w:val="Heading3"/>
      </w:pPr>
      <w:r>
        <w:t xml:space="preserve">1.11. 🔗 blocks: I128-2806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3"/>
    <w:p>
      <w:pPr>
        <w:pStyle w:val="Heading3"/>
      </w:pPr>
      <w:r>
        <w:t xml:space="preserve">1.12. 🔗 blocks: I128-2813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7"/>
    <w:p>
      <w:pPr>
        <w:pStyle w:val="Heading3"/>
      </w:pPr>
      <w:r>
        <w:t xml:space="preserve">1.13. 🔗 blocks: I128-2817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18"/>
    <w:p>
      <w:pPr>
        <w:pStyle w:val="Heading3"/>
      </w:pPr>
      <w:r>
        <w:t xml:space="preserve">1.14. 🔗 blocks: I128-2818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5"/>
    <w:p>
      <w:pPr>
        <w:pStyle w:val="Heading3"/>
      </w:pPr>
      <w:r>
        <w:t xml:space="preserve">1.15. 🔗 blocks: I128-2825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6"/>
    <w:p>
      <w:pPr>
        <w:pStyle w:val="Heading3"/>
      </w:pPr>
      <w:r>
        <w:t xml:space="preserve">1.16. 🔗 blocks: I128-2826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End w:id="41"/>
    <w:bookmarkEnd w:id="4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0/README" TargetMode="Externa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3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4/README" TargetMode="External" /><Relationship Type="http://schemas.openxmlformats.org/officeDocument/2006/relationships/hyperlink" Id="rId29" Target="?id=Help/Show&amp;m=Help/GeneralDescription/WhatsNew/I128/TaskInfo/I128-2806/README" TargetMode="External" /><Relationship Type="http://schemas.openxmlformats.org/officeDocument/2006/relationships/hyperlink" Id="rId31" Target="?id=Help/Show&amp;m=Help/GeneralDescription/WhatsNew/I128/TaskInfo/I128-2813/README" TargetMode="External" /><Relationship Type="http://schemas.openxmlformats.org/officeDocument/2006/relationships/hyperlink" Id="rId33" Target="?id=Help/Show&amp;m=Help/GeneralDescription/WhatsNew/I128/TaskInfo/I128-2817/README" TargetMode="External" /><Relationship Type="http://schemas.openxmlformats.org/officeDocument/2006/relationships/hyperlink" Id="rId35" Target="?id=Help/Show&amp;m=Help/GeneralDescription/WhatsNew/I128/TaskInfo/I128-2818/README" TargetMode="External" /><Relationship Type="http://schemas.openxmlformats.org/officeDocument/2006/relationships/hyperlink" Id="rId37" Target="?id=Help/Show&amp;m=Help/GeneralDescription/WhatsNew/I128/TaskInfo/I128-2825/README" TargetMode="External" /><Relationship Type="http://schemas.openxmlformats.org/officeDocument/2006/relationships/hyperlink" Id="rId39" Target="?id=Help/Show&amp;m=Help/GeneralDescription/WhatsNew/I128/TaskInfo/I128-2826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0/README" TargetMode="Externa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3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4/README" TargetMode="External" /><Relationship Type="http://schemas.openxmlformats.org/officeDocument/2006/relationships/hyperlink" Id="rId29" Target="?id=Help/Show&amp;m=Help/GeneralDescription/WhatsNew/I128/TaskInfo/I128-2806/README" TargetMode="External" /><Relationship Type="http://schemas.openxmlformats.org/officeDocument/2006/relationships/hyperlink" Id="rId31" Target="?id=Help/Show&amp;m=Help/GeneralDescription/WhatsNew/I128/TaskInfo/I128-2813/README" TargetMode="External" /><Relationship Type="http://schemas.openxmlformats.org/officeDocument/2006/relationships/hyperlink" Id="rId33" Target="?id=Help/Show&amp;m=Help/GeneralDescription/WhatsNew/I128/TaskInfo/I128-2817/README" TargetMode="External" /><Relationship Type="http://schemas.openxmlformats.org/officeDocument/2006/relationships/hyperlink" Id="rId35" Target="?id=Help/Show&amp;m=Help/GeneralDescription/WhatsNew/I128/TaskInfo/I128-2818/README" TargetMode="External" /><Relationship Type="http://schemas.openxmlformats.org/officeDocument/2006/relationships/hyperlink" Id="rId37" Target="?id=Help/Show&amp;m=Help/GeneralDescription/WhatsNew/I128/TaskInfo/I128-2825/README" TargetMode="External" /><Relationship Type="http://schemas.openxmlformats.org/officeDocument/2006/relationships/hyperlink" Id="rId39" Target="?id=Help/Show&amp;m=Help/GeneralDescription/WhatsNew/I128/TaskInfo/I128-2826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[I128-2839] Реализовать WorkflowApproval для формальных согласований workflow-переходов</dc:title>
  <dc:creator/>
  <cp:keywords/>
  <dcterms:created xsi:type="dcterms:W3CDTF">2026-10-05T16:50:14Z</dcterms:created>
  <dcterms:modified xsi:type="dcterms:W3CDTF">2026-10-05T16:50:14Z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