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[I128-2538] DP_Irbis64Native проверяет связность инверсного файла без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ef2bf24ff91fc6f8eadb637f00d448d18992d9"/>
    <w:p>
      <w:pPr>
        <w:pStyle w:val="Heading1"/>
      </w:pPr>
      <w:r>
        <w:t xml:space="preserve">[I128-2538] DP_Irbis64Native проверяет связность инверсного файла без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10:31</w:t>
      </w:r>
    </w:p>
    <w:p>
      <w:pPr>
        <w:pStyle w:val="BodyText"/>
      </w:pPr>
      <w:r>
        <w:t xml:space="preserve">Добавить внутренний read-only API диагностики связности инверсного файла в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последующие операции диагностики БД смогут проверять структуру N01/L01/IFP native-провайдера без изменения файлов базы;</w:t>
      </w:r>
      <w:r>
        <w:t xml:space="preserve"> </w:t>
      </w:r>
      <w:r>
        <w:t xml:space="preserve">- для больших словарей диагностика сможет возвращать прогресс, количество проверенных блоков, термов и posting-ов, время выполнения и пиковое потребление памяти;</w:t>
      </w:r>
      <w:r>
        <w:t xml:space="preserve"> </w:t>
      </w:r>
      <w:r>
        <w:t xml:space="preserve">- при повреждении заголовков, цепочек L01 или цепочек IFP будет возвращаться структурированный результат с ошибкой, пригодный для отображения в административных действиях и протоколах;</w:t>
      </w:r>
      <w:r>
        <w:t xml:space="preserve"> </w:t>
      </w:r>
      <w:r>
        <w:t xml:space="preserve">- внутренние benchmark-инструменты смогут включать профиль чтения блоков и последовательных seek/read операций.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InvSpace получил метод DiagLnk() для проверки N01/L01/IFP и сбора диагностических счетчиков;</w:t>
      </w:r>
      <w:r>
        <w:t xml:space="preserve"> </w:t>
      </w:r>
      <w:r>
        <w:t xml:space="preserve">- добавлены read</w:t>
      </w:r>
      <w:r>
        <w:rPr>
          <w:strike/>
        </w:rPr>
        <w:t xml:space="preserve">only helper</w:t>
      </w:r>
      <w:r>
        <w:t xml:space="preserve">методы для чтения диагностических блоков, проверки структуры term</w:t>
      </w:r>
      <w:r>
        <w:rPr>
          <w:strike/>
        </w:rPr>
        <w:t xml:space="preserve">блоков и обхода IFP</w:t>
      </w:r>
      <w:r>
        <w:t xml:space="preserve">цепочек;</w:t>
      </w:r>
      <w:r>
        <w:t xml:space="preserve"> </w:t>
      </w:r>
      <w:r>
        <w:t xml:space="preserve">- добавлен диагностический профиль чтения и учет текущей позиции IFP/L01, чтобы уменьшать лишние seek при последовательном обходе.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внутренний API, который будет использован отдельными задачами UI/действий диагностики.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34"/>
    <w:p>
      <w:pPr>
        <w:pStyle w:val="Heading3"/>
      </w:pPr>
      <w:r>
        <w:t xml:space="preserve">1.1. 🔗 blocks: I128-2534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[I128-2534]</w:t>
        </w:r>
      </w:hyperlink>
      <w:r>
        <w:t xml:space="preserve"> </w:t>
      </w:r>
      <w:r>
        <w:t xml:space="preserve">DP_Irbis64Native использует именованные константы autoin и IFP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42"/>
    <w:p>
      <w:pPr>
        <w:pStyle w:val="Heading3"/>
      </w:pPr>
      <w:r>
        <w:t xml:space="preserve">1.2. 🔗 blocks: I128-2542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[I128-2542]</w:t>
        </w:r>
      </w:hyperlink>
      <w:r>
        <w:t xml:space="preserve"> </w:t>
      </w:r>
      <w:r>
        <w:t xml:space="preserve">DP_Irbis64Native публикует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34/README" TargetMode="External" /><Relationship Type="http://schemas.openxmlformats.org/officeDocument/2006/relationships/hyperlink" Id="rId11" Target="?id=Help/Show&amp;m=Help/GeneralDescription/WhatsNew/I128/TaskInfo/I128-254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[I128-2538] DP_Irbis64Native проверяет связность инверсного файла без записи</dc:title>
  <dc:creator/>
  <cp:keywords/>
  <dcterms:created xsi:type="dcterms:W3CDTF">2026-10-05T21:19:18Z</dcterms:created>
  <dcterms:modified xsi:type="dcterms:W3CDTF">2026-10-05T21:19:18Z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