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2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форма-выдача-без-заказа"/>
    <w:p>
      <w:pPr>
        <w:pStyle w:val="Heading1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10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16" w:name="режим-выдачи-на-бронеполку"/>
    <w:p>
      <w:pPr>
        <w:pStyle w:val="Heading2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15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16"/>
    <w:bookmarkStart w:id="17" w:name="Xc978ffd30fd5fe55d01d53bfc579abecff987c5"/>
    <w:p>
      <w:pPr>
        <w:pStyle w:val="Heading2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1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1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1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17"/>
    <w:bookmarkStart w:id="21" w:name="когда-открывается-окно-выбора-записи"/>
    <w:p>
      <w:pPr>
        <w:pStyle w:val="Heading2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19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2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2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21"/>
    <w:bookmarkStart w:id="25" w:name="когда-открывается-окно-выбора-экземпляра"/>
    <w:p>
      <w:pPr>
        <w:pStyle w:val="Heading2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03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03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03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03"/>
        </w:numPr>
      </w:pPr>
      <w:r>
        <w:t xml:space="preserve">«Штрих код»;</w:t>
      </w:r>
    </w:p>
    <w:p>
      <w:pPr>
        <w:pStyle w:val="Compact"/>
        <w:numPr>
          <w:ilvl w:val="0"/>
          <w:numId w:val="1003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03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25"/>
    <w:bookmarkStart w:id="27" w:name="настройка-поведения"/>
    <w:p>
      <w:pPr>
        <w:pStyle w:val="Heading2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26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Bookland/Interface/BroneShelf" TargetMode="External" /><Relationship Type="http://schemas.openxmlformats.org/officeDocument/2006/relationships/hyperlink" Id="rId26" Target="?id=Help/Show&amp;m=Bookland/Interface/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«Выдача без заказа»</dc:title>
  <dc:creator/>
  <cp:keywords/>
  <dcterms:created xsi:type="dcterms:W3CDTF">2026-10-09T15:53:18Z</dcterms:created>
  <dcterms:modified xsi:type="dcterms:W3CDTF">2026-10-09T15:53:18Z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