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&amp;uf(’+7S… - Логическое вычитание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44f14cfc19a44d9379cf5e4279452a6189754b"/>
    <w:p>
      <w:pPr>
        <w:pStyle w:val="Heading1"/>
      </w:pPr>
      <w:r>
        <w:t xml:space="preserve">&amp;uf(’+7S… - Логическое вычитание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&amp;uf(’+7S… - Логическое вычитание повторений двух переменных</dc:title>
  <dc:creator/>
  <cp:keywords/>
  <dcterms:created xsi:type="dcterms:W3CDTF">2026-10-08T03:41:57Z</dcterms:created>
  <dcterms:modified xsi:type="dcterms:W3CDTF">2026-10-08T03:41:57Z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