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&amp;uf(’+R… - Усекает строку справа до точки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усекает-строку-справа-до-точки"/>
    <w:p>
      <w:pPr>
        <w:pStyle w:val="Heading1"/>
      </w:pPr>
      <w:r>
        <w:t xml:space="preserve">&amp;uf(’+R… - Усекает строку справа до точки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&amp;uf(’+R… - Усекает строку справа до точки</dc:title>
  <dc:creator/>
  <cp:keywords/>
  <dcterms:created xsi:type="dcterms:W3CDTF">2026-10-08T17:23:54Z</dcterms:created>
  <dcterms:modified xsi:type="dcterms:W3CDTF">2026-10-08T17:23:54Z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