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RFID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rfid"/>
    <w:p>
      <w:pPr>
        <w:pStyle w:val="Heading1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RFID-метка;</w:t>
      </w:r>
    </w:p>
    <w:p>
      <w:pPr>
        <w:pStyle w:val="Compact"/>
        <w:numPr>
          <w:ilvl w:val="0"/>
          <w:numId w:val="1001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01"/>
        </w:numPr>
      </w:pPr>
      <w:r>
        <w:t xml:space="preserve">шифр;</w:t>
      </w:r>
    </w:p>
    <w:p>
      <w:pPr>
        <w:pStyle w:val="Compact"/>
        <w:numPr>
          <w:ilvl w:val="0"/>
          <w:numId w:val="1001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место хранения;</w:t>
      </w:r>
    </w:p>
    <w:p>
      <w:pPr>
        <w:pStyle w:val="Compact"/>
        <w:numPr>
          <w:ilvl w:val="0"/>
          <w:numId w:val="1001"/>
        </w:numPr>
      </w:pPr>
      <w:r>
        <w:t xml:space="preserve">статус;</w:t>
      </w:r>
    </w:p>
    <w:p>
      <w:pPr>
        <w:pStyle w:val="Compact"/>
        <w:numPr>
          <w:ilvl w:val="0"/>
          <w:numId w:val="1001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Bookland/Help/AdminGui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AdminGui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RFID</dc:title>
  <dc:creator/>
  <cp:keywords/>
  <dcterms:created xsi:type="dcterms:W3CDTF">2026-10-04T00:04:49Z</dcterms:created>
  <dcterms:modified xsi:type="dcterms:W3CDTF">2026-10-04T00:04:49Z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