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Общие сведения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общие-сведения"/>
    <w:p>
      <w:pPr>
        <w:pStyle w:val="Heading1"/>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2"/>
      </w:pPr>
      <w:r>
        <w:t xml:space="preserve">1. Выполнение формата</w:t>
      </w:r>
    </w:p>
    <w:bookmarkStart w:id="9" w:name="форматёр"/>
    <w:p>
      <w:pPr>
        <w:pStyle w:val="Heading3"/>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2"/>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2"/>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2"/>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Общие сведения</dc:title>
  <dc:creator/>
  <cp:keywords/>
  <dcterms:created xsi:type="dcterms:W3CDTF">2026-10-09T18:58:02Z</dcterms:created>
  <dcterms:modified xsi:type="dcterms:W3CDTF">2026-10-09T18:58:02Z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