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[I128-2460] DP_Irbis64Direct возвращает пустые элементы в результатах RecSearch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e484998c726a56f40dac7ae9ada868f5958b56"/>
    <w:p>
      <w:pPr>
        <w:pStyle w:val="Heading1"/>
      </w:pPr>
      <w:r>
        <w:t xml:space="preserve">[I128-2460] DP_Irbis64Direct возвращает пустые элементы в результатах RecSearch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поиске через DP_Irbis64Direct результат RecSearch мог содержать пустой элемент вместо объекта записи. Это проявлялось, когда SearchSrv возвращал найденный MFN, но соответствующую запись не удавалось прочитать.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RecSearch формировал итоговый массив через array_column($Result,</w:t>
      </w:r>
      <w:r>
        <w:t xml:space="preserve"> </w:t>
      </w:r>
      <w:r>
        <w:t xml:space="preserve">‘rec’</w:t>
      </w:r>
      <w:r>
        <w:t xml:space="preserve">) и не проверял, что поле rec действительно существует и содержит объект записи.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Формирование результата заменяется на явную фильтрацию строк SearchSrv: в ответ добавляются только элементы, где rec существует и является объектом записи. Контракт RecSearch остаётся стабильным для потребителей, ожидающих массив объектов записей.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неконсистентного ответа провайдера и не меняет пользовательский сценарий или публичную документацию.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[I128-2460] DP_Irbis64Direct возвращает пустые элементы в результатах RecSearch</dc:title>
  <dc:creator/>
  <cp:keywords/>
  <dcterms:created xsi:type="dcterms:W3CDTF">2026-10-03T15:59:03Z</dcterms:created>
  <dcterms:modified xsi:type="dcterms:W3CDTF">2026-10-03T15:59:03Z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