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sid-файлов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исание-sid-файлов"/>
    <w:p>
      <w:pPr>
        <w:pStyle w:val="Heading1"/>
      </w:pPr>
      <w:r>
        <w:t xml:space="preserve">Описание sid-файлов</w:t>
      </w:r>
    </w:p>
    <w:bookmarkStart w:id="10" w:name="allrecordsb"/>
    <w:p>
      <w:pPr>
        <w:pStyle w:val="Heading2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"/>
    <w:bookmarkStart w:id="11" w:name="downloadclientinfo"/>
    <w:p>
      <w:pPr>
        <w:pStyle w:val="Heading2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sid-файлов</dc:title>
  <dc:creator/>
  <cp:keywords/>
  <dcterms:created xsi:type="dcterms:W3CDTF">2026-10-02T21:06:51Z</dcterms:created>
  <dcterms:modified xsi:type="dcterms:W3CDTF">2026-10-02T21:06:51Z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