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администратора-workflow"/>
    <w:p>
      <w:pPr>
        <w:pStyle w:val="Heading1"/>
      </w:pPr>
      <w:r>
        <w:t xml:space="preserve">Руководство администратора Workflow</w:t>
      </w:r>
    </w:p>
    <w:bookmarkStart w:id="9" w:name="где-настраивать"/>
    <w:p>
      <w:pPr>
        <w:pStyle w:val="Heading2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9"/>
    <w:bookmarkStart w:id="10" w:name="рекомендуемый-порядок-настройки"/>
    <w:p>
      <w:pPr>
        <w:pStyle w:val="Heading2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02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02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10"/>
    <w:bookmarkStart w:id="11" w:name="проект"/>
    <w:p>
      <w:pPr>
        <w:pStyle w:val="Heading2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03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03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03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03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03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03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11"/>
    <w:bookmarkStart w:id="12" w:name="статусы"/>
    <w:p>
      <w:pPr>
        <w:pStyle w:val="Heading2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12"/>
    <w:bookmarkStart w:id="13" w:name="переходы"/>
    <w:p>
      <w:pPr>
        <w:pStyle w:val="Heading2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04"/>
        </w:numPr>
      </w:pPr>
      <w:r>
        <w:t xml:space="preserve">workflow;</w:t>
      </w:r>
    </w:p>
    <w:p>
      <w:pPr>
        <w:pStyle w:val="Compact"/>
        <w:numPr>
          <w:ilvl w:val="0"/>
          <w:numId w:val="1004"/>
        </w:numPr>
      </w:pPr>
      <w:r>
        <w:t xml:space="preserve">ключ перехода;</w:t>
      </w:r>
    </w:p>
    <w:p>
      <w:pPr>
        <w:pStyle w:val="Compact"/>
        <w:numPr>
          <w:ilvl w:val="0"/>
          <w:numId w:val="1004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04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04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13"/>
    <w:bookmarkStart w:id="14" w:name="condition"/>
    <w:p>
      <w:pPr>
        <w:pStyle w:val="Heading2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05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05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05"/>
        </w:numPr>
      </w:pPr>
      <w:r>
        <w:t xml:space="preserve">показывать действие только при заполненных обязательных полях.</w:t>
      </w:r>
    </w:p>
    <w:bookmarkEnd w:id="14"/>
    <w:bookmarkStart w:id="15" w:name="экраны"/>
    <w:p>
      <w:pPr>
        <w:pStyle w:val="Heading2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15"/>
    <w:bookmarkStart w:id="16" w:name="фильтры-и-представления"/>
    <w:p>
      <w:pPr>
        <w:pStyle w:val="Heading2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16"/>
    <w:bookmarkStart w:id="17" w:name="карта-workflow"/>
    <w:p>
      <w:pPr>
        <w:pStyle w:val="Heading2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17"/>
    <w:bookmarkStart w:id="18" w:name="проверка-настройки"/>
    <w:p>
      <w:pPr>
        <w:pStyle w:val="Heading2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07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07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07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07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07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07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07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07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07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07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07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07"/>
        </w:numPr>
      </w:pPr>
      <w:r>
        <w:t xml:space="preserve">карточка содержит секцию действий Workflow.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</dc:title>
  <dc:creator/>
  <cp:keywords/>
  <dcterms:created xsi:type="dcterms:W3CDTF">2026-10-02T20:17:54Z</dcterms:created>
  <dcterms:modified xsi:type="dcterms:W3CDTF">2026-10-02T20:17:54Z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