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F0" w:rsidRPr="00A851EB" w:rsidRDefault="00AA5DF0" w:rsidP="00AA5DF0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Toc90359851"/>
      <w:bookmarkStart w:id="1" w:name="_Toc90360034"/>
      <w:bookmarkStart w:id="2" w:name="_Toc97455656"/>
      <w:bookmarkStart w:id="3" w:name="_Toc133725806"/>
      <w:bookmarkStart w:id="4" w:name="_Toc140643338"/>
      <w:bookmarkStart w:id="5" w:name="_Toc305157272"/>
      <w:bookmarkStart w:id="6" w:name="_Toc496542176"/>
      <w:bookmarkStart w:id="7" w:name="_Toc492984463"/>
      <w:bookmarkStart w:id="8" w:name="_Toc514861593"/>
      <w:bookmarkStart w:id="9" w:name="_Toc514933425"/>
      <w:r w:rsidRPr="00A851EB">
        <w:rPr>
          <w:rFonts w:ascii="Times New Roman" w:eastAsia="MS Mincho" w:hAnsi="Times New Roman" w:cs="Times New Roman"/>
          <w:b/>
          <w:sz w:val="24"/>
          <w:szCs w:val="24"/>
        </w:rPr>
        <w:t>Международная Ассоциация пользователей и разработчиков электронных библиотек и новых информационных технологий</w:t>
      </w: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EB">
        <w:rPr>
          <w:rFonts w:ascii="Times New Roman" w:eastAsia="MS Mincho" w:hAnsi="Times New Roman" w:cs="Times New Roman"/>
          <w:b/>
          <w:sz w:val="24"/>
          <w:szCs w:val="24"/>
        </w:rPr>
        <w:t>(Ассоциация ЭБНИТ)</w:t>
      </w:r>
    </w:p>
    <w:p w:rsidR="00AA5DF0" w:rsidRPr="00A851EB" w:rsidRDefault="00AA5DF0" w:rsidP="00AA5DF0">
      <w:pPr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000"/>
      </w:tblPr>
      <w:tblGrid>
        <w:gridCol w:w="4928"/>
        <w:gridCol w:w="601"/>
        <w:gridCol w:w="4360"/>
      </w:tblGrid>
      <w:tr w:rsidR="00B51A1F" w:rsidRPr="00A851EB" w:rsidTr="004B0653">
        <w:tc>
          <w:tcPr>
            <w:tcW w:w="4928" w:type="dxa"/>
          </w:tcPr>
          <w:p w:rsidR="00B51A1F" w:rsidRPr="00A851EB" w:rsidRDefault="00B51A1F" w:rsidP="004B0653">
            <w:pPr>
              <w:ind w:left="993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51A1F" w:rsidRPr="00A851EB" w:rsidRDefault="00B51A1F" w:rsidP="004B06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B51A1F" w:rsidRPr="00A851EB" w:rsidRDefault="00B51A1F" w:rsidP="004B065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51A1F" w:rsidRPr="00A851EB" w:rsidRDefault="00B51A1F" w:rsidP="004B0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1E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  <w:r w:rsidRPr="00A8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A1F" w:rsidRPr="00A851EB" w:rsidRDefault="00B51A1F" w:rsidP="004B0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B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ЭБНИТ </w:t>
            </w:r>
          </w:p>
          <w:p w:rsidR="00B51A1F" w:rsidRPr="00A851EB" w:rsidRDefault="00B51A1F" w:rsidP="004B0653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Гончаров</w:t>
            </w:r>
          </w:p>
          <w:p w:rsidR="00B51A1F" w:rsidRPr="00A851EB" w:rsidRDefault="00B51A1F" w:rsidP="004B065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EB">
              <w:rPr>
                <w:rFonts w:ascii="Times New Roman" w:hAnsi="Times New Roman" w:cs="Times New Roman"/>
                <w:sz w:val="24"/>
                <w:szCs w:val="24"/>
              </w:rPr>
              <w:t>«_____»________________</w:t>
            </w:r>
            <w:smartTag w:uri="urn:schemas-microsoft-com:office:smarttags" w:element="metricconverter">
              <w:smartTagPr>
                <w:attr w:name="ProductID" w:val="2018 г"/>
              </w:smartTagPr>
              <w:smartTag w:uri="urn:schemas-microsoft-com:office:smarttags" w:element="metricconverter">
                <w:smartTagPr>
                  <w:attr w:name="ProductID" w:val="2018 г"/>
                </w:smartTagPr>
                <w:r w:rsidRPr="00A851EB">
                  <w:rPr>
                    <w:rFonts w:ascii="Times New Roman" w:hAnsi="Times New Roman" w:cs="Times New Roman"/>
                    <w:sz w:val="24"/>
                    <w:szCs w:val="24"/>
                  </w:rPr>
                  <w:t>201</w:t>
                </w:r>
              </w:smartTag>
              <w:r w:rsidRPr="00A851EB">
                <w:rPr>
                  <w:rFonts w:ascii="Times New Roman" w:hAnsi="Times New Roman" w:cs="Times New Roman"/>
                  <w:sz w:val="24"/>
                  <w:szCs w:val="24"/>
                </w:rPr>
                <w:t>8 г</w:t>
              </w:r>
            </w:smartTag>
            <w:r w:rsidRPr="00A85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1A1F" w:rsidRPr="00A851EB" w:rsidRDefault="00B51A1F" w:rsidP="00B51A1F">
      <w:pPr>
        <w:jc w:val="center"/>
        <w:rPr>
          <w:rFonts w:ascii="Times New Roman" w:hAnsi="Times New Roman" w:cs="Times New Roman"/>
          <w:b/>
          <w:caps/>
        </w:rPr>
      </w:pPr>
    </w:p>
    <w:p w:rsidR="00B51A1F" w:rsidRPr="00A851EB" w:rsidRDefault="00B51A1F" w:rsidP="00B51A1F">
      <w:pPr>
        <w:pStyle w:val="Iacaaiea"/>
        <w:widowControl/>
        <w:spacing w:before="0" w:line="312" w:lineRule="auto"/>
        <w:rPr>
          <w:color w:val="000000"/>
          <w:szCs w:val="22"/>
        </w:rPr>
      </w:pPr>
    </w:p>
    <w:p w:rsidR="00B51A1F" w:rsidRPr="00A851EB" w:rsidRDefault="00B51A1F" w:rsidP="00B51A1F">
      <w:pPr>
        <w:pStyle w:val="Iacaaiea"/>
        <w:widowControl/>
        <w:spacing w:before="0" w:line="312" w:lineRule="auto"/>
        <w:rPr>
          <w:color w:val="000000"/>
          <w:szCs w:val="22"/>
        </w:rPr>
      </w:pPr>
    </w:p>
    <w:p w:rsidR="00B51A1F" w:rsidRPr="001A6E34" w:rsidRDefault="00B51A1F" w:rsidP="00B51A1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A6E34">
        <w:rPr>
          <w:rFonts w:ascii="Times New Roman" w:hAnsi="Times New Roman" w:cs="Times New Roman"/>
          <w:b/>
          <w:sz w:val="32"/>
          <w:szCs w:val="32"/>
        </w:rPr>
        <w:t xml:space="preserve">Комплексное решение АБИС ИРБИС64/128 для </w:t>
      </w:r>
      <w:proofErr w:type="spellStart"/>
      <w:r w:rsidRPr="001A6E34">
        <w:rPr>
          <w:rFonts w:ascii="Times New Roman" w:hAnsi="Times New Roman" w:cs="Times New Roman"/>
          <w:b/>
          <w:sz w:val="32"/>
          <w:szCs w:val="32"/>
        </w:rPr>
        <w:t>Linux</w:t>
      </w:r>
      <w:proofErr w:type="spellEnd"/>
      <w:r w:rsidRPr="001A6E34">
        <w:rPr>
          <w:rFonts w:ascii="Times New Roman" w:hAnsi="Times New Roman" w:cs="Times New Roman"/>
          <w:b/>
          <w:sz w:val="32"/>
          <w:szCs w:val="32"/>
        </w:rPr>
        <w:t xml:space="preserve"> (АБИС ИРБИС 64/128)</w:t>
      </w: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51EB">
        <w:rPr>
          <w:rFonts w:ascii="Times New Roman" w:hAnsi="Times New Roman" w:cs="Times New Roman"/>
          <w:b/>
          <w:caps/>
          <w:sz w:val="24"/>
          <w:szCs w:val="24"/>
        </w:rPr>
        <w:t>руководство администратора информационной безопасности</w:t>
      </w:r>
    </w:p>
    <w:p w:rsidR="00AA5DF0" w:rsidRPr="00A851EB" w:rsidRDefault="00A851EB" w:rsidP="00AA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1EB">
        <w:rPr>
          <w:rFonts w:ascii="Times New Roman" w:hAnsi="Times New Roman" w:cs="Times New Roman"/>
          <w:sz w:val="24"/>
          <w:szCs w:val="24"/>
        </w:rPr>
        <w:t>Листов 18</w:t>
      </w: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Default="00AA5DF0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1EB" w:rsidRPr="00A851EB" w:rsidRDefault="00A851EB" w:rsidP="00AA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F0" w:rsidRPr="00A851EB" w:rsidRDefault="00B51A1F" w:rsidP="00AA5DF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AA5DF0" w:rsidRDefault="00AA5D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51EB" w:rsidRPr="00543E4E" w:rsidRDefault="00A851EB" w:rsidP="00A851EB">
      <w:pPr>
        <w:pStyle w:val="a8"/>
        <w:spacing w:before="120" w:after="120"/>
        <w:ind w:firstLine="0"/>
        <w:jc w:val="center"/>
        <w:rPr>
          <w:b/>
          <w:sz w:val="28"/>
          <w:szCs w:val="28"/>
        </w:rPr>
      </w:pPr>
      <w:r w:rsidRPr="00543E4E">
        <w:rPr>
          <w:b/>
          <w:sz w:val="28"/>
          <w:szCs w:val="28"/>
        </w:rPr>
        <w:lastRenderedPageBreak/>
        <w:t>Аннотация</w:t>
      </w:r>
    </w:p>
    <w:p w:rsidR="00A851EB" w:rsidRPr="00A851EB" w:rsidRDefault="00A851EB" w:rsidP="00A851EB">
      <w:pPr>
        <w:pStyle w:val="a8"/>
        <w:rPr>
          <w:lang w:val="ru-RU"/>
        </w:rPr>
      </w:pPr>
      <w:r w:rsidRPr="00C10D15">
        <w:t>Настоящий документ описывает работу администратора инф</w:t>
      </w:r>
      <w:r>
        <w:t xml:space="preserve">ормационной безопасности (АИБ) </w:t>
      </w:r>
      <w:r>
        <w:rPr>
          <w:lang w:val="ru-RU"/>
        </w:rPr>
        <w:t>САБ ИРБИС 64/128</w:t>
      </w:r>
      <w:r w:rsidRPr="00547B42">
        <w:t>.</w:t>
      </w:r>
      <w:r>
        <w:rPr>
          <w:lang w:val="ru-RU"/>
        </w:rPr>
        <w:t xml:space="preserve"> Роль АИБ </w:t>
      </w:r>
      <w:r w:rsidR="00C359A8">
        <w:rPr>
          <w:lang w:val="ru-RU"/>
        </w:rPr>
        <w:t>может выполнять Администратор СА</w:t>
      </w:r>
      <w:r>
        <w:rPr>
          <w:lang w:val="ru-RU"/>
        </w:rPr>
        <w:t>Б ИРБИС 64/128</w:t>
      </w:r>
      <w:r w:rsidR="00C359A8">
        <w:rPr>
          <w:lang w:val="ru-RU"/>
        </w:rPr>
        <w:t>.</w:t>
      </w:r>
    </w:p>
    <w:p w:rsidR="00A851EB" w:rsidRPr="00547B42" w:rsidRDefault="00A851EB" w:rsidP="00A851EB">
      <w:pPr>
        <w:pStyle w:val="ac"/>
        <w:rPr>
          <w:szCs w:val="24"/>
        </w:rPr>
      </w:pPr>
      <w:r w:rsidRPr="00547B42">
        <w:rPr>
          <w:szCs w:val="24"/>
        </w:rPr>
        <w:t>Настоящий документ разработан в соответствии с требованиями РД 50-34.698-90 «Методические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документов». Оформление выполнено с использованием ГОСТ 2.105-95.</w:t>
      </w:r>
    </w:p>
    <w:p w:rsidR="00A851EB" w:rsidRDefault="00A851E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sz w:val="24"/>
          <w:szCs w:val="24"/>
          <w:lang/>
        </w:rPr>
        <w:br w:type="page"/>
      </w:r>
    </w:p>
    <w:p w:rsidR="00AA5DF0" w:rsidRPr="004F1B74" w:rsidRDefault="00AA5DF0" w:rsidP="00AA5DF0">
      <w:pPr>
        <w:pStyle w:val="2"/>
        <w:spacing w:before="120"/>
        <w:ind w:left="578" w:hanging="578"/>
        <w:rPr>
          <w:sz w:val="24"/>
          <w:szCs w:val="24"/>
        </w:rPr>
      </w:pPr>
      <w:r w:rsidRPr="004F1B74">
        <w:rPr>
          <w:sz w:val="24"/>
          <w:szCs w:val="24"/>
        </w:rPr>
        <w:lastRenderedPageBreak/>
        <w:t>Описание операций, проводимых в процессе эксплуатации</w:t>
      </w:r>
      <w:bookmarkEnd w:id="0"/>
      <w:bookmarkEnd w:id="1"/>
      <w:bookmarkEnd w:id="2"/>
      <w:bookmarkEnd w:id="3"/>
      <w:bookmarkEnd w:id="4"/>
      <w:bookmarkEnd w:id="5"/>
      <w:r w:rsidRPr="004F1B74">
        <w:rPr>
          <w:sz w:val="24"/>
          <w:szCs w:val="24"/>
        </w:rPr>
        <w:t xml:space="preserve"> АИБ системы</w:t>
      </w:r>
      <w:bookmarkEnd w:id="6"/>
      <w:bookmarkEnd w:id="7"/>
      <w:bookmarkEnd w:id="8"/>
      <w:bookmarkEnd w:id="9"/>
    </w:p>
    <w:p w:rsidR="00AA5DF0" w:rsidRPr="004F1B74" w:rsidRDefault="00AA5DF0" w:rsidP="00AA5DF0">
      <w:pPr>
        <w:pStyle w:val="3"/>
        <w:keepLines/>
        <w:tabs>
          <w:tab w:val="clear" w:pos="1276"/>
          <w:tab w:val="clear" w:pos="1440"/>
          <w:tab w:val="left" w:pos="709"/>
        </w:tabs>
        <w:ind w:left="1560" w:hanging="1560"/>
        <w:rPr>
          <w:i/>
          <w:sz w:val="24"/>
          <w:szCs w:val="24"/>
        </w:rPr>
      </w:pPr>
      <w:bookmarkStart w:id="10" w:name="_ПРИЛОЖЕНИЕ_1"/>
      <w:bookmarkStart w:id="11" w:name="_Toc409614193"/>
      <w:bookmarkStart w:id="12" w:name="_Toc496542177"/>
      <w:bookmarkStart w:id="13" w:name="_Toc492984464"/>
      <w:bookmarkStart w:id="14" w:name="_Toc514861594"/>
      <w:bookmarkStart w:id="15" w:name="_Toc514933426"/>
      <w:bookmarkStart w:id="16" w:name="_Toc208054736"/>
      <w:bookmarkStart w:id="17" w:name="_Toc305157273"/>
      <w:bookmarkEnd w:id="10"/>
      <w:r w:rsidRPr="004F1B74">
        <w:rPr>
          <w:i/>
          <w:sz w:val="24"/>
          <w:szCs w:val="24"/>
        </w:rPr>
        <w:t>Начало и завершение работы</w:t>
      </w:r>
      <w:bookmarkEnd w:id="11"/>
      <w:bookmarkEnd w:id="12"/>
      <w:bookmarkEnd w:id="13"/>
      <w:bookmarkEnd w:id="14"/>
      <w:bookmarkEnd w:id="15"/>
    </w:p>
    <w:p w:rsidR="00AA5DF0" w:rsidRDefault="00AA5DF0" w:rsidP="00AA5DF0">
      <w:pPr>
        <w:pStyle w:val="a8"/>
      </w:pPr>
      <w:r>
        <w:t xml:space="preserve">Запуск </w:t>
      </w:r>
      <w:r>
        <w:rPr>
          <w:lang w:val="ru-RU"/>
        </w:rPr>
        <w:t xml:space="preserve">Панели администрирования информационной безопасности </w:t>
      </w:r>
      <w:r>
        <w:t>производится следующи</w:t>
      </w:r>
      <w:r>
        <w:rPr>
          <w:lang w:val="ru-RU"/>
        </w:rPr>
        <w:t>м</w:t>
      </w:r>
      <w:r>
        <w:t xml:space="preserve"> способо</w:t>
      </w:r>
      <w:r>
        <w:rPr>
          <w:lang w:val="ru-RU"/>
        </w:rPr>
        <w:t>м</w:t>
      </w:r>
      <w:r>
        <w:t>:</w:t>
      </w:r>
    </w:p>
    <w:p w:rsidR="00AA5DF0" w:rsidRDefault="00AA5DF0" w:rsidP="00AA5DF0">
      <w:pPr>
        <w:pStyle w:val="a"/>
        <w:tabs>
          <w:tab w:val="clear" w:pos="1080"/>
        </w:tabs>
        <w:ind w:left="1134" w:hanging="414"/>
      </w:pPr>
      <w:r>
        <w:t xml:space="preserve">ввести в браузере адрес </w:t>
      </w:r>
      <w:r w:rsidRPr="005B1003">
        <w:rPr>
          <w:lang w:val="en-US"/>
        </w:rPr>
        <w:t>http</w:t>
      </w:r>
      <w:r w:rsidRPr="005B1003">
        <w:t>://&lt;адрес</w:t>
      </w:r>
      <w:r>
        <w:t xml:space="preserve"> сервера</w:t>
      </w:r>
      <w:r w:rsidRPr="005B1003">
        <w:t>&gt; /?</w:t>
      </w:r>
      <w:proofErr w:type="spellStart"/>
      <w:r w:rsidRPr="005B1003">
        <w:t>id=AIS</w:t>
      </w:r>
      <w:proofErr w:type="spellEnd"/>
      <w:r w:rsidRPr="005B1003">
        <w:t>/</w:t>
      </w:r>
      <w:proofErr w:type="spellStart"/>
      <w:r w:rsidRPr="005B1003">
        <w:t>Show</w:t>
      </w:r>
      <w:proofErr w:type="spellEnd"/>
      <w:r>
        <w:t>, будучи авторизованным с ролью АИБ.</w:t>
      </w:r>
    </w:p>
    <w:p w:rsidR="00AA5DF0" w:rsidRDefault="00AA5DF0" w:rsidP="00AA5DF0">
      <w:pPr>
        <w:pStyle w:val="a8"/>
        <w:keepNext/>
      </w:pPr>
      <w:r>
        <w:t xml:space="preserve">После запуска </w:t>
      </w:r>
      <w:r>
        <w:rPr>
          <w:lang w:val="ru-RU"/>
        </w:rPr>
        <w:t>Панели администрирования информационной безопасности</w:t>
      </w:r>
      <w:r>
        <w:t xml:space="preserve"> на экране отобразится окно</w:t>
      </w:r>
      <w:r>
        <w:rPr>
          <w:lang w:val="ru-RU"/>
        </w:rPr>
        <w:t xml:space="preserve"> Панели администрирования информационной безопасности</w:t>
      </w:r>
      <w:r>
        <w:t xml:space="preserve"> (</w:t>
      </w:r>
      <w:fldSimple w:instr=" REF _Ref282677977 \h ">
        <w:r>
          <w:t>Рисунок</w:t>
        </w:r>
        <w:r>
          <w:rPr>
            <w:lang w:val="ru-RU"/>
          </w:rPr>
          <w:t> </w:t>
        </w:r>
        <w:r>
          <w:rPr>
            <w:noProof/>
            <w:lang w:val="ru-RU"/>
          </w:rPr>
          <w:t>1</w:t>
        </w:r>
      </w:fldSimple>
      <w:r>
        <w:t xml:space="preserve">). </w:t>
      </w:r>
    </w:p>
    <w:p w:rsidR="00AA5DF0" w:rsidRDefault="00C51094" w:rsidP="00AA5DF0">
      <w:pPr>
        <w:pStyle w:val="ae"/>
        <w:spacing w:line="360" w:lineRule="auto"/>
      </w:pPr>
      <w:r>
        <w:fldChar w:fldCharType="begin"/>
      </w:r>
      <w:r w:rsidR="00AA5DF0">
        <w:instrText xml:space="preserve"> INCLUDEPICTURE "https://i.gyazo.com/19206195223c4934c4d4685a878758e9.png"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"https://i.gyazo.com/19206195223c4934c4d4685a878758e9.png" \* MERGEFORMATINET </w:instrText>
      </w:r>
      <w:r>
        <w:fldChar w:fldCharType="separate"/>
      </w:r>
      <w:r w:rsidR="00B51A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6pt;height:176.4pt">
            <v:imagedata r:id="rId7" r:href="rId8"/>
          </v:shape>
        </w:pict>
      </w:r>
      <w:r>
        <w:fldChar w:fldCharType="end"/>
      </w:r>
      <w:r>
        <w:fldChar w:fldCharType="end"/>
      </w:r>
    </w:p>
    <w:p w:rsidR="00AA5DF0" w:rsidRDefault="00AA5DF0" w:rsidP="00AA5DF0">
      <w:pPr>
        <w:pStyle w:val="af0"/>
        <w:spacing w:line="360" w:lineRule="auto"/>
        <w:rPr>
          <w:kern w:val="24"/>
        </w:rPr>
      </w:pPr>
      <w:bookmarkStart w:id="18" w:name="_Ref282677977"/>
      <w:r>
        <w:t>Рисунок</w:t>
      </w:r>
      <w:r>
        <w:rPr>
          <w:lang w:val="ru-RU"/>
        </w:rPr>
        <w:t> </w:t>
      </w:r>
      <w:r w:rsidR="00C51094">
        <w:rPr>
          <w:lang w:val="ru-RU"/>
        </w:rPr>
        <w:fldChar w:fldCharType="begin"/>
      </w:r>
      <w:r>
        <w:rPr>
          <w:lang w:val="ru-RU"/>
        </w:rPr>
        <w:instrText xml:space="preserve"> SEQ Рисунок \* ARABIC </w:instrText>
      </w:r>
      <w:r w:rsidR="00C51094">
        <w:rPr>
          <w:lang w:val="ru-RU"/>
        </w:rPr>
        <w:fldChar w:fldCharType="separate"/>
      </w:r>
      <w:r>
        <w:rPr>
          <w:noProof/>
          <w:lang w:val="ru-RU"/>
        </w:rPr>
        <w:t>1</w:t>
      </w:r>
      <w:r w:rsidR="00C51094">
        <w:rPr>
          <w:lang w:val="ru-RU"/>
        </w:rPr>
        <w:fldChar w:fldCharType="end"/>
      </w:r>
      <w:bookmarkEnd w:id="18"/>
      <w:r>
        <w:t xml:space="preserve"> – </w:t>
      </w:r>
      <w:r>
        <w:rPr>
          <w:lang w:val="ru-RU"/>
        </w:rPr>
        <w:t>О</w:t>
      </w:r>
      <w:proofErr w:type="spellStart"/>
      <w:r>
        <w:t>кно</w:t>
      </w:r>
      <w:proofErr w:type="spellEnd"/>
      <w:r>
        <w:rPr>
          <w:lang w:val="ru-RU"/>
        </w:rPr>
        <w:t xml:space="preserve"> Панели администрирования информационной безопасности</w:t>
      </w:r>
    </w:p>
    <w:p w:rsidR="00AA5DF0" w:rsidRPr="00001E0D" w:rsidRDefault="00AA5DF0" w:rsidP="00AA5DF0">
      <w:pPr>
        <w:pStyle w:val="a8"/>
        <w:rPr>
          <w:lang w:val="ru-RU"/>
        </w:rPr>
      </w:pPr>
      <w:r>
        <w:rPr>
          <w:lang w:val="ru-RU"/>
        </w:rPr>
        <w:t xml:space="preserve">Выход из Панели администрирования информационной безопасности осуществляется </w:t>
      </w:r>
      <w:r>
        <w:t>закрытием окна браузера</w:t>
      </w:r>
      <w:r>
        <w:rPr>
          <w:lang w:val="ru-RU"/>
        </w:rPr>
        <w:t>.</w:t>
      </w:r>
    </w:p>
    <w:p w:rsidR="00AA5DF0" w:rsidRPr="004F1B74" w:rsidRDefault="00AA5DF0" w:rsidP="00AA5DF0">
      <w:pPr>
        <w:pStyle w:val="3"/>
        <w:rPr>
          <w:i/>
          <w:sz w:val="24"/>
          <w:szCs w:val="24"/>
        </w:rPr>
      </w:pPr>
      <w:bookmarkStart w:id="19" w:name="_Toc409614194"/>
      <w:bookmarkStart w:id="20" w:name="_Toc496542178"/>
      <w:bookmarkStart w:id="21" w:name="_Toc492984465"/>
      <w:bookmarkStart w:id="22" w:name="_Toc514861595"/>
      <w:bookmarkStart w:id="23" w:name="_Toc514933427"/>
      <w:r w:rsidRPr="004F1B74">
        <w:rPr>
          <w:i/>
          <w:sz w:val="24"/>
          <w:szCs w:val="24"/>
        </w:rPr>
        <w:t xml:space="preserve">Навигация по объектам </w:t>
      </w:r>
      <w:bookmarkEnd w:id="19"/>
      <w:bookmarkEnd w:id="20"/>
      <w:bookmarkEnd w:id="21"/>
      <w:bookmarkEnd w:id="22"/>
      <w:bookmarkEnd w:id="23"/>
      <w:r w:rsidRPr="00AA5DF0">
        <w:rPr>
          <w:i/>
          <w:sz w:val="24"/>
          <w:szCs w:val="24"/>
          <w:lang w:val="ru-RU"/>
        </w:rPr>
        <w:t>Панели администрирования информационной безопасности</w:t>
      </w:r>
    </w:p>
    <w:p w:rsidR="00AA5DF0" w:rsidRPr="00090560" w:rsidRDefault="00AA5DF0" w:rsidP="00AA5DF0">
      <w:pPr>
        <w:pStyle w:val="ac"/>
      </w:pPr>
      <w:r>
        <w:t xml:space="preserve">Пользовательский интерфейс </w:t>
      </w:r>
      <w:r>
        <w:rPr>
          <w:lang w:val="ru-RU"/>
        </w:rPr>
        <w:t xml:space="preserve">Панели администрирования информационной безопасности организован как тонкий клиент </w:t>
      </w:r>
      <w:r>
        <w:t>(</w:t>
      </w:r>
      <w:r w:rsidR="00C51094">
        <w:rPr>
          <w:lang w:val="en-US"/>
        </w:rPr>
        <w:fldChar w:fldCharType="begin"/>
      </w:r>
      <w:r w:rsidRPr="002A2331">
        <w:instrText xml:space="preserve"> </w:instrText>
      </w:r>
      <w:r>
        <w:rPr>
          <w:lang w:val="en-US"/>
        </w:rPr>
        <w:instrText>REF</w:instrText>
      </w:r>
      <w:r w:rsidRPr="002A2331">
        <w:instrText xml:space="preserve"> _</w:instrText>
      </w:r>
      <w:r>
        <w:rPr>
          <w:lang w:val="en-US"/>
        </w:rPr>
        <w:instrText>Ref</w:instrText>
      </w:r>
      <w:r w:rsidRPr="002A2331">
        <w:instrText>290303592 \</w:instrText>
      </w:r>
      <w:r>
        <w:rPr>
          <w:lang w:val="en-US"/>
        </w:rPr>
        <w:instrText>h</w:instrText>
      </w:r>
      <w:r w:rsidRPr="002A2331">
        <w:instrText xml:space="preserve"> </w:instrText>
      </w:r>
      <w:r w:rsidR="00C51094">
        <w:rPr>
          <w:lang w:val="en-US"/>
        </w:rPr>
      </w:r>
      <w:r w:rsidR="00C51094">
        <w:rPr>
          <w:lang w:val="en-US"/>
        </w:rPr>
        <w:fldChar w:fldCharType="separate"/>
      </w:r>
      <w:r>
        <w:t xml:space="preserve">Рисунок </w:t>
      </w:r>
      <w:r w:rsidR="00C51094">
        <w:rPr>
          <w:lang w:val="en-US"/>
        </w:rPr>
        <w:fldChar w:fldCharType="end"/>
      </w:r>
      <w:r>
        <w:rPr>
          <w:lang w:val="ru-RU"/>
        </w:rPr>
        <w:t>2</w:t>
      </w:r>
      <w:r>
        <w:t>).</w:t>
      </w:r>
    </w:p>
    <w:p w:rsidR="00AA5DF0" w:rsidRDefault="00C51094" w:rsidP="00AA5DF0">
      <w:pPr>
        <w:pStyle w:val="ae"/>
        <w:keepNext w:val="0"/>
        <w:spacing w:line="360" w:lineRule="auto"/>
      </w:pPr>
      <w:r>
        <w:lastRenderedPageBreak/>
        <w:fldChar w:fldCharType="begin"/>
      </w:r>
      <w:r w:rsidR="00AA5DF0">
        <w:instrText xml:space="preserve"> INCLUDEPICTURE "https://i.gyazo.com/145fc4e6bca5fe29bb46bf03e2277e8f.png"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"https://i.gyazo.com/145fc4e6bca5fe29bb46bf03e2277e8f.png" \* MERGEFORMATINET </w:instrText>
      </w:r>
      <w:r>
        <w:fldChar w:fldCharType="separate"/>
      </w:r>
      <w:r w:rsidR="00B51A1F">
        <w:pict>
          <v:shape id="_x0000_i1026" type="#_x0000_t75" style="width:448.2pt;height:177.6pt">
            <v:imagedata r:id="rId9" r:href="rId10"/>
          </v:shape>
        </w:pict>
      </w:r>
      <w:r>
        <w:fldChar w:fldCharType="end"/>
      </w:r>
      <w:r>
        <w:fldChar w:fldCharType="end"/>
      </w:r>
    </w:p>
    <w:p w:rsidR="00AA5DF0" w:rsidRPr="00001E0D" w:rsidRDefault="00AA5DF0" w:rsidP="00AA5DF0">
      <w:pPr>
        <w:pStyle w:val="af0"/>
        <w:spacing w:line="360" w:lineRule="auto"/>
        <w:rPr>
          <w:lang w:val="ru-RU"/>
        </w:rPr>
      </w:pPr>
      <w:bookmarkStart w:id="24" w:name="_Ref290303592"/>
      <w:r>
        <w:t xml:space="preserve">Рисунок </w:t>
      </w:r>
      <w:bookmarkEnd w:id="24"/>
      <w:r>
        <w:rPr>
          <w:lang w:val="ru-RU"/>
        </w:rPr>
        <w:t>2</w:t>
      </w:r>
      <w:r>
        <w:t xml:space="preserve"> – Интерфейс </w:t>
      </w:r>
      <w:r>
        <w:rPr>
          <w:lang w:val="ru-RU"/>
        </w:rPr>
        <w:t>Панели администрирования информационной безопасности</w:t>
      </w:r>
    </w:p>
    <w:p w:rsidR="00AA5DF0" w:rsidRPr="00E62CA5" w:rsidRDefault="00AA5DF0" w:rsidP="00AA5DF0">
      <w:pPr>
        <w:pStyle w:val="a8"/>
      </w:pPr>
      <w:r>
        <w:t>Для просмотра объекта и его свойств необходимо осуществить двойной щелчок левой кнопкой мыши на объекте.</w:t>
      </w:r>
    </w:p>
    <w:p w:rsidR="00AA5DF0" w:rsidRPr="004F1B74" w:rsidRDefault="00AA5DF0" w:rsidP="00AA5DF0">
      <w:pPr>
        <w:pStyle w:val="3"/>
        <w:tabs>
          <w:tab w:val="clear" w:pos="1440"/>
          <w:tab w:val="num" w:pos="709"/>
        </w:tabs>
        <w:spacing w:before="120"/>
        <w:ind w:hanging="1361"/>
        <w:rPr>
          <w:i/>
          <w:sz w:val="24"/>
          <w:szCs w:val="24"/>
        </w:rPr>
      </w:pPr>
      <w:bookmarkStart w:id="25" w:name="_Toc496542179"/>
      <w:bookmarkStart w:id="26" w:name="_Toc492984466"/>
      <w:bookmarkStart w:id="27" w:name="_Toc514861596"/>
      <w:bookmarkStart w:id="28" w:name="_Toc514933428"/>
      <w:r w:rsidRPr="004F1B74">
        <w:rPr>
          <w:i/>
          <w:sz w:val="24"/>
          <w:szCs w:val="24"/>
        </w:rPr>
        <w:t>Администрирование механизмов защиты информации</w:t>
      </w:r>
      <w:bookmarkEnd w:id="16"/>
      <w:bookmarkEnd w:id="17"/>
      <w:bookmarkEnd w:id="25"/>
      <w:bookmarkEnd w:id="26"/>
      <w:bookmarkEnd w:id="27"/>
      <w:bookmarkEnd w:id="28"/>
    </w:p>
    <w:p w:rsidR="00AA5DF0" w:rsidRPr="004F1B74" w:rsidRDefault="00AA5DF0" w:rsidP="00AA5DF0">
      <w:pPr>
        <w:pStyle w:val="4"/>
        <w:spacing w:before="120" w:after="120"/>
        <w:ind w:firstLine="0"/>
        <w:rPr>
          <w:b w:val="0"/>
          <w:i/>
        </w:rPr>
      </w:pPr>
      <w:bookmarkStart w:id="29" w:name="_Ref180915684"/>
      <w:bookmarkStart w:id="30" w:name="_Toc496542180"/>
      <w:bookmarkStart w:id="31" w:name="_Toc492984467"/>
      <w:bookmarkStart w:id="32" w:name="_Toc514861597"/>
      <w:r w:rsidRPr="004F1B74">
        <w:rPr>
          <w:b w:val="0"/>
          <w:i/>
        </w:rPr>
        <w:t>Настройка политики безопасности</w:t>
      </w:r>
      <w:bookmarkEnd w:id="29"/>
      <w:bookmarkEnd w:id="30"/>
      <w:bookmarkEnd w:id="31"/>
      <w:bookmarkEnd w:id="32"/>
    </w:p>
    <w:p w:rsidR="00AA5DF0" w:rsidRPr="00580512" w:rsidRDefault="00AA5DF0" w:rsidP="00AA5DF0">
      <w:pPr>
        <w:pStyle w:val="a8"/>
      </w:pPr>
      <w:r w:rsidRPr="00580512">
        <w:t xml:space="preserve">Настройка и поддержание в актуальном состоянии параметров </w:t>
      </w:r>
      <w:r>
        <w:t xml:space="preserve">политики </w:t>
      </w:r>
      <w:r w:rsidRPr="00580512">
        <w:t xml:space="preserve">безопасности информации входит в обязанности АИБ </w:t>
      </w:r>
      <w:r>
        <w:t>системы</w:t>
      </w:r>
      <w:r w:rsidRPr="00580512">
        <w:t>.</w:t>
      </w:r>
    </w:p>
    <w:p w:rsidR="00AA5DF0" w:rsidRPr="00580512" w:rsidRDefault="00AA5DF0" w:rsidP="00AA5DF0">
      <w:pPr>
        <w:pStyle w:val="a8"/>
      </w:pPr>
      <w:r w:rsidRPr="00580512">
        <w:t xml:space="preserve">Для настройки параметров </w:t>
      </w:r>
      <w:r>
        <w:t xml:space="preserve">политики </w:t>
      </w:r>
      <w:r w:rsidRPr="00580512">
        <w:t xml:space="preserve">безопасности информации используется </w:t>
      </w:r>
      <w:r w:rsidR="00F34198">
        <w:rPr>
          <w:lang w:val="ru-RU"/>
        </w:rPr>
        <w:t>Панель администрирования информационной безопасности</w:t>
      </w:r>
      <w:r w:rsidRPr="00580512">
        <w:t>.</w:t>
      </w:r>
    </w:p>
    <w:p w:rsidR="00AA5DF0" w:rsidRPr="00580512" w:rsidRDefault="00AA5DF0" w:rsidP="00AA5DF0">
      <w:pPr>
        <w:pStyle w:val="a8"/>
      </w:pPr>
      <w:r w:rsidRPr="00580512">
        <w:t xml:space="preserve">Политика безопасности, реализуемая АИБ </w:t>
      </w:r>
      <w:r>
        <w:t>системы</w:t>
      </w:r>
      <w:r w:rsidRPr="00580512">
        <w:t xml:space="preserve"> с использованием </w:t>
      </w:r>
      <w:r w:rsidR="00F34198">
        <w:rPr>
          <w:lang w:val="ru-RU"/>
        </w:rPr>
        <w:t>Панели администрирования информационной безопасности</w:t>
      </w:r>
      <w:r w:rsidRPr="00580512">
        <w:t xml:space="preserve">, определяет возможности (на уровне программных средств) по контролю действий администраторов и пользователей </w:t>
      </w:r>
      <w:r w:rsidR="00F34198">
        <w:rPr>
          <w:lang w:val="ru-RU"/>
        </w:rPr>
        <w:t>ИРБИС 64/128</w:t>
      </w:r>
      <w:r w:rsidRPr="00580512">
        <w:t xml:space="preserve">, настройке параметров и разграничению прав доступа к информации. </w:t>
      </w:r>
    </w:p>
    <w:p w:rsidR="00AA5DF0" w:rsidRPr="00580512" w:rsidRDefault="00AA5DF0" w:rsidP="00AA5DF0">
      <w:pPr>
        <w:pStyle w:val="a8"/>
      </w:pPr>
      <w:r w:rsidRPr="00580512">
        <w:t xml:space="preserve">Средства </w:t>
      </w:r>
      <w:r w:rsidR="00F34198">
        <w:rPr>
          <w:lang w:val="ru-RU"/>
        </w:rPr>
        <w:t>Панели администрирования информационной безопасности</w:t>
      </w:r>
      <w:r>
        <w:t xml:space="preserve"> </w:t>
      </w:r>
      <w:r w:rsidRPr="00580512">
        <w:t>позволяют АИБ</w:t>
      </w:r>
      <w:r>
        <w:t xml:space="preserve"> системы</w:t>
      </w:r>
      <w:r w:rsidRPr="00580512">
        <w:t xml:space="preserve"> контролировать соответствие фактических полномочий и действий как пользователей, так и администраторов.</w:t>
      </w:r>
    </w:p>
    <w:p w:rsidR="00AA5DF0" w:rsidRDefault="00C51094" w:rsidP="00AA5DF0">
      <w:pPr>
        <w:pStyle w:val="a8"/>
        <w:ind w:firstLine="0"/>
        <w:jc w:val="center"/>
        <w:rPr>
          <w:lang w:val="ru-RU"/>
        </w:rPr>
      </w:pPr>
      <w:r>
        <w:lastRenderedPageBreak/>
        <w:fldChar w:fldCharType="begin"/>
      </w:r>
      <w:r w:rsidR="00AA5DF0">
        <w:instrText xml:space="preserve"> INCLUDEPICTURE "https://i.gyazo.com/b63fa13554360b8b9929428a8ab44d9a.png"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"https://i.gyazo.com/b63fa13554360b8b9929428a8ab44d9a.png" \* MERGEFORMATINET </w:instrText>
      </w:r>
      <w:r>
        <w:fldChar w:fldCharType="separate"/>
      </w:r>
      <w:r w:rsidR="00B51A1F">
        <w:pict>
          <v:shape id="_x0000_i1027" type="#_x0000_t75" style="width:411.6pt;height:400.8pt">
            <v:imagedata r:id="rId11" r:href="rId12"/>
          </v:shape>
        </w:pict>
      </w:r>
      <w:r>
        <w:fldChar w:fldCharType="end"/>
      </w:r>
      <w:r>
        <w:fldChar w:fldCharType="end"/>
      </w:r>
    </w:p>
    <w:p w:rsidR="00AA5DF0" w:rsidRDefault="00AA5DF0" w:rsidP="00AA5DF0">
      <w:pPr>
        <w:pStyle w:val="a8"/>
        <w:ind w:firstLine="0"/>
        <w:jc w:val="center"/>
        <w:rPr>
          <w:lang w:val="ru-RU"/>
        </w:rPr>
      </w:pPr>
      <w:r>
        <w:rPr>
          <w:lang w:val="ru-RU"/>
        </w:rPr>
        <w:t>Рисунок 3 – Определение политики безопасности</w:t>
      </w:r>
    </w:p>
    <w:p w:rsidR="00AA5DF0" w:rsidRDefault="00C51094" w:rsidP="00AA5DF0">
      <w:pPr>
        <w:pStyle w:val="a8"/>
        <w:ind w:firstLine="0"/>
        <w:jc w:val="center"/>
        <w:rPr>
          <w:lang w:val="ru-RU"/>
        </w:rPr>
      </w:pPr>
      <w:r>
        <w:fldChar w:fldCharType="begin"/>
      </w:r>
      <w:r w:rsidR="00AA5DF0">
        <w:instrText xml:space="preserve"> INCLUDEPICTURE "https://i.gyazo.com/12febb2811e3424c1faae07bad956945.png"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"https://i.gyazo.com/12febb2811e3424c1faae07bad956945.png" \* MERGEFORMATINET </w:instrText>
      </w:r>
      <w:r>
        <w:fldChar w:fldCharType="separate"/>
      </w:r>
      <w:r w:rsidR="00B51A1F">
        <w:pict>
          <v:shape id="_x0000_i1028" type="#_x0000_t75" style="width:412.2pt;height:263.4pt">
            <v:imagedata r:id="rId13" r:href="rId14"/>
          </v:shape>
        </w:pict>
      </w:r>
      <w:r>
        <w:fldChar w:fldCharType="end"/>
      </w:r>
      <w:r>
        <w:fldChar w:fldCharType="end"/>
      </w:r>
    </w:p>
    <w:p w:rsidR="00AA5DF0" w:rsidRPr="00001E0D" w:rsidRDefault="00AA5DF0" w:rsidP="00AA5DF0">
      <w:pPr>
        <w:pStyle w:val="a8"/>
        <w:tabs>
          <w:tab w:val="left" w:pos="0"/>
        </w:tabs>
        <w:ind w:firstLine="0"/>
        <w:jc w:val="center"/>
        <w:rPr>
          <w:lang w:val="ru-RU"/>
        </w:rPr>
      </w:pPr>
      <w:r>
        <w:rPr>
          <w:lang w:val="ru-RU"/>
        </w:rPr>
        <w:t>Рисунок 4 – Задание политики безопасности для администратора системы</w:t>
      </w:r>
    </w:p>
    <w:p w:rsidR="00AA5DF0" w:rsidRPr="008375A5" w:rsidRDefault="00AA5DF0" w:rsidP="00AA5DF0">
      <w:pPr>
        <w:pStyle w:val="a8"/>
      </w:pPr>
      <w:r w:rsidRPr="008375A5">
        <w:lastRenderedPageBreak/>
        <w:t xml:space="preserve">Подключение </w:t>
      </w:r>
      <w:r w:rsidR="00F34198">
        <w:rPr>
          <w:lang w:val="ru-RU"/>
        </w:rPr>
        <w:t xml:space="preserve">доменного </w:t>
      </w:r>
      <w:r w:rsidRPr="008375A5">
        <w:t>пользователя</w:t>
      </w:r>
      <w:r w:rsidRPr="00A7641D">
        <w:t>/</w:t>
      </w:r>
      <w:r>
        <w:t>группы пользователей</w:t>
      </w:r>
      <w:r w:rsidRPr="008375A5">
        <w:t xml:space="preserve"> из </w:t>
      </w:r>
      <w:r w:rsidR="00F34198">
        <w:rPr>
          <w:lang w:val="ru-RU"/>
        </w:rPr>
        <w:t xml:space="preserve">домена </w:t>
      </w:r>
      <w:r w:rsidR="00F34198">
        <w:rPr>
          <w:lang w:val="en-US"/>
        </w:rPr>
        <w:t>Windows</w:t>
      </w:r>
      <w:r w:rsidRPr="008375A5">
        <w:t xml:space="preserve"> в </w:t>
      </w:r>
      <w:r>
        <w:t>с</w:t>
      </w:r>
      <w:r w:rsidRPr="008375A5">
        <w:t>истему осуществляется следующими способами:</w:t>
      </w:r>
    </w:p>
    <w:p w:rsidR="00AA5DF0" w:rsidRPr="008375A5" w:rsidRDefault="00C51094" w:rsidP="00AA5DF0">
      <w:pPr>
        <w:keepNext/>
        <w:jc w:val="center"/>
      </w:pPr>
      <w:r>
        <w:fldChar w:fldCharType="begin"/>
      </w:r>
      <w:r w:rsidR="00AA5DF0">
        <w:instrText xml:space="preserve"> INCLUDEPICTURE "https://i.gyazo.com/915d4635bf8f7430d205292543927f1f.png"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"https://i.gyazo.com/915d4635bf8f7430d205292543927f1f.png" \* MERGEFORMATINET </w:instrText>
      </w:r>
      <w:r>
        <w:fldChar w:fldCharType="separate"/>
      </w:r>
      <w:r w:rsidR="00B51A1F">
        <w:pict>
          <v:shape id="_x0000_i1029" type="#_x0000_t75" style="width:418.8pt;height:266.4pt">
            <v:imagedata r:id="rId15" r:href="rId16"/>
          </v:shape>
        </w:pict>
      </w:r>
      <w:r>
        <w:fldChar w:fldCharType="end"/>
      </w:r>
      <w:r>
        <w:fldChar w:fldCharType="end"/>
      </w:r>
    </w:p>
    <w:p w:rsidR="00AA5DF0" w:rsidRPr="008375A5" w:rsidRDefault="00AA5DF0" w:rsidP="00AA5DF0">
      <w:pPr>
        <w:pStyle w:val="af1"/>
      </w:pPr>
      <w:bookmarkStart w:id="33" w:name="_Ref351483674"/>
      <w:r w:rsidRPr="008375A5">
        <w:t xml:space="preserve">Рисунок </w:t>
      </w:r>
      <w:r>
        <w:t>5</w:t>
      </w:r>
      <w:bookmarkEnd w:id="33"/>
      <w:r w:rsidRPr="008375A5">
        <w:t xml:space="preserve"> – До</w:t>
      </w:r>
      <w:r>
        <w:t>бавление доменного пользователя в группу</w:t>
      </w:r>
    </w:p>
    <w:p w:rsidR="00AA5DF0" w:rsidRPr="008375A5" w:rsidRDefault="00AA5DF0" w:rsidP="00AA5DF0">
      <w:pPr>
        <w:keepNext/>
        <w:jc w:val="center"/>
      </w:pPr>
    </w:p>
    <w:p w:rsidR="00AA5DF0" w:rsidRPr="000C3816" w:rsidRDefault="00AA5DF0" w:rsidP="00AA5DF0">
      <w:pPr>
        <w:pStyle w:val="a8"/>
        <w:rPr>
          <w:lang w:val="ru-RU"/>
        </w:rPr>
      </w:pPr>
      <w:r>
        <w:t>Права доступа в с</w:t>
      </w:r>
      <w:r w:rsidRPr="008375A5">
        <w:t xml:space="preserve">истеме задаются для конкретных объектов </w:t>
      </w:r>
      <w:r>
        <w:t>системы</w:t>
      </w:r>
      <w:r>
        <w:rPr>
          <w:lang w:val="ru-RU"/>
        </w:rPr>
        <w:t xml:space="preserve"> –</w:t>
      </w:r>
      <w:r w:rsidRPr="008375A5">
        <w:t xml:space="preserve"> </w:t>
      </w:r>
      <w:r>
        <w:rPr>
          <w:lang w:val="ru-RU"/>
        </w:rPr>
        <w:t>база данных, и для функций.</w:t>
      </w:r>
    </w:p>
    <w:p w:rsidR="00AA5DF0" w:rsidRPr="008375A5" w:rsidRDefault="00C51094" w:rsidP="00AA5DF0">
      <w:pPr>
        <w:jc w:val="center"/>
      </w:pPr>
      <w:r>
        <w:fldChar w:fldCharType="begin"/>
      </w:r>
      <w:r w:rsidR="00AA5DF0">
        <w:instrText xml:space="preserve"> INCLUDEPICTURE "https://i.gyazo.com/96bd09280164cec42d46bd5f1bdd6308.png"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"https://i.gyazo.com/96bd09280164cec42d46bd5f1bdd6308.png" \* MERGEFORMATINET </w:instrText>
      </w:r>
      <w:r>
        <w:fldChar w:fldCharType="separate"/>
      </w:r>
      <w:r w:rsidR="00B51A1F">
        <w:pict>
          <v:shape id="_x0000_i1030" type="#_x0000_t75" style="width:397.8pt;height:315pt">
            <v:imagedata r:id="rId17" r:href="rId18"/>
          </v:shape>
        </w:pict>
      </w:r>
      <w:r>
        <w:fldChar w:fldCharType="end"/>
      </w:r>
      <w:r>
        <w:fldChar w:fldCharType="end"/>
      </w:r>
    </w:p>
    <w:p w:rsidR="00AA5DF0" w:rsidRDefault="00AA5DF0" w:rsidP="00AA5DF0">
      <w:pPr>
        <w:pStyle w:val="af1"/>
      </w:pPr>
      <w:bookmarkStart w:id="34" w:name="_Ref180828576"/>
      <w:r w:rsidRPr="008375A5">
        <w:lastRenderedPageBreak/>
        <w:t xml:space="preserve">Рисунок </w:t>
      </w:r>
      <w:bookmarkEnd w:id="34"/>
      <w:r>
        <w:t>6</w:t>
      </w:r>
      <w:r w:rsidRPr="008375A5">
        <w:t xml:space="preserve"> </w:t>
      </w:r>
      <w:r>
        <w:t>– Установка прав для групп «Администраторы АИБ»</w:t>
      </w:r>
    </w:p>
    <w:p w:rsidR="00AA5DF0" w:rsidRPr="004F1B74" w:rsidRDefault="00AA5DF0" w:rsidP="00AA5DF0">
      <w:pPr>
        <w:pStyle w:val="4"/>
        <w:tabs>
          <w:tab w:val="clear" w:pos="1701"/>
          <w:tab w:val="left" w:pos="1526"/>
        </w:tabs>
        <w:ind w:firstLine="0"/>
        <w:rPr>
          <w:b w:val="0"/>
          <w:i/>
        </w:rPr>
      </w:pPr>
      <w:bookmarkStart w:id="35" w:name="_Toc496542188"/>
      <w:bookmarkStart w:id="36" w:name="_Toc492984475"/>
      <w:bookmarkStart w:id="37" w:name="_Toc514861603"/>
      <w:r w:rsidRPr="004F1B74">
        <w:rPr>
          <w:b w:val="0"/>
          <w:i/>
        </w:rPr>
        <w:t>Просмотр протокола доступа</w:t>
      </w:r>
      <w:bookmarkEnd w:id="35"/>
      <w:bookmarkEnd w:id="36"/>
      <w:bookmarkEnd w:id="37"/>
    </w:p>
    <w:p w:rsidR="00AA5DF0" w:rsidRPr="008375A5" w:rsidRDefault="00AA5DF0" w:rsidP="00AA5DF0">
      <w:pPr>
        <w:pStyle w:val="a8"/>
      </w:pPr>
      <w:r w:rsidRPr="008375A5">
        <w:t xml:space="preserve">Вызов окна протокола доступа производится при помощи закладки «Протокол доступа» в </w:t>
      </w:r>
      <w:r w:rsidR="00F34198">
        <w:rPr>
          <w:lang w:val="ru-RU"/>
        </w:rPr>
        <w:t>Панели администрирования информационной безопасности</w:t>
      </w:r>
      <w:r w:rsidR="00F34198" w:rsidRPr="008375A5">
        <w:t xml:space="preserve"> </w:t>
      </w:r>
      <w:r w:rsidRPr="008375A5">
        <w:t>(</w:t>
      </w:r>
      <w:fldSimple w:instr=" REF _Ref180915819 \h  \* MERGEFORMAT ">
        <w:r w:rsidRPr="008375A5">
          <w:t xml:space="preserve">Рисунок </w:t>
        </w:r>
      </w:fldSimple>
      <w:r>
        <w:rPr>
          <w:lang w:val="ru-RU"/>
        </w:rPr>
        <w:t>7</w:t>
      </w:r>
      <w:r w:rsidRPr="008375A5">
        <w:t xml:space="preserve">). </w:t>
      </w:r>
    </w:p>
    <w:p w:rsidR="00AA5DF0" w:rsidRPr="008375A5" w:rsidRDefault="00C51094" w:rsidP="00AA5DF0">
      <w:pPr>
        <w:keepNext/>
        <w:jc w:val="center"/>
      </w:pPr>
      <w:r>
        <w:fldChar w:fldCharType="begin"/>
      </w:r>
      <w:r w:rsidR="00AA5DF0">
        <w:instrText xml:space="preserve"> INCLUDEPICTURE "https://i.gyazo.com/19206195223c4934c4d4685a878758e9.png"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"https://i.gyazo.com/19206195223c4934c4d4685a878758e9.png" \* MERGEFORMATINET </w:instrText>
      </w:r>
      <w:r>
        <w:fldChar w:fldCharType="separate"/>
      </w:r>
      <w:r w:rsidR="00B51A1F">
        <w:pict>
          <v:shape id="_x0000_i1031" type="#_x0000_t75" style="width:444.6pt;height:176.4pt">
            <v:imagedata r:id="rId7" r:href="rId19"/>
          </v:shape>
        </w:pict>
      </w:r>
      <w:r>
        <w:fldChar w:fldCharType="end"/>
      </w:r>
      <w:r>
        <w:fldChar w:fldCharType="end"/>
      </w:r>
    </w:p>
    <w:p w:rsidR="00AA5DF0" w:rsidRPr="008375A5" w:rsidRDefault="00AA5DF0" w:rsidP="00AA5DF0">
      <w:pPr>
        <w:pStyle w:val="af1"/>
      </w:pPr>
      <w:bookmarkStart w:id="38" w:name="_Ref180915819"/>
      <w:bookmarkStart w:id="39" w:name="_Ref180915815"/>
      <w:r w:rsidRPr="008375A5">
        <w:t xml:space="preserve">Рисунок </w:t>
      </w:r>
      <w:bookmarkEnd w:id="38"/>
      <w:r>
        <w:t>7</w:t>
      </w:r>
      <w:r w:rsidRPr="008375A5">
        <w:t xml:space="preserve"> – Окно просмотра протокола доступа</w:t>
      </w:r>
      <w:bookmarkEnd w:id="39"/>
    </w:p>
    <w:p w:rsidR="00AA5DF0" w:rsidRPr="008375A5" w:rsidRDefault="00AA5DF0" w:rsidP="00AA5DF0">
      <w:pPr>
        <w:pStyle w:val="a8"/>
      </w:pPr>
      <w:r w:rsidRPr="008375A5">
        <w:t>Протокол доступа организован в виде таблицы. В протоколе доступа отражены записи, содержащие следующую информацию:</w:t>
      </w:r>
    </w:p>
    <w:p w:rsidR="00AA5DF0" w:rsidRPr="008375A5" w:rsidRDefault="00AA5DF0" w:rsidP="00AA5DF0">
      <w:pPr>
        <w:pStyle w:val="1"/>
      </w:pPr>
      <w:r w:rsidRPr="008375A5">
        <w:t>Объект – наименование объекта, к которому обращается пользователь;</w:t>
      </w:r>
    </w:p>
    <w:p w:rsidR="00AA5DF0" w:rsidRPr="008375A5" w:rsidRDefault="00AA5DF0" w:rsidP="00AA5DF0">
      <w:pPr>
        <w:pStyle w:val="1"/>
      </w:pPr>
      <w:r w:rsidRPr="008375A5">
        <w:t>Идентификатор – идентификатор объекта;</w:t>
      </w:r>
    </w:p>
    <w:p w:rsidR="00AA5DF0" w:rsidRPr="008375A5" w:rsidRDefault="00AA5DF0" w:rsidP="00AA5DF0">
      <w:pPr>
        <w:pStyle w:val="1"/>
      </w:pPr>
      <w:r w:rsidRPr="008375A5">
        <w:t>Время – дата и время выполнения операции;</w:t>
      </w:r>
    </w:p>
    <w:p w:rsidR="00AA5DF0" w:rsidRPr="008375A5" w:rsidRDefault="00AA5DF0" w:rsidP="00AA5DF0">
      <w:pPr>
        <w:pStyle w:val="1"/>
      </w:pPr>
      <w:r w:rsidRPr="008375A5">
        <w:t>Операция – наименование выполняемой операции;</w:t>
      </w:r>
    </w:p>
    <w:p w:rsidR="00AA5DF0" w:rsidRPr="008375A5" w:rsidRDefault="00AA5DF0" w:rsidP="00AA5DF0">
      <w:pPr>
        <w:pStyle w:val="1"/>
      </w:pPr>
      <w:r>
        <w:t>Результат</w:t>
      </w:r>
      <w:r w:rsidRPr="008375A5">
        <w:t xml:space="preserve"> – информация о том, </w:t>
      </w:r>
      <w:r>
        <w:t>успешное или неуспешное</w:t>
      </w:r>
      <w:r w:rsidRPr="008375A5">
        <w:t xml:space="preserve"> действие пытался совершить пользователь;</w:t>
      </w:r>
    </w:p>
    <w:p w:rsidR="00AA5DF0" w:rsidRPr="008375A5" w:rsidRDefault="00AA5DF0" w:rsidP="00AA5DF0">
      <w:pPr>
        <w:pStyle w:val="1"/>
      </w:pPr>
      <w:r w:rsidRPr="008375A5">
        <w:t>IP адрес – IP адрес пользователя, осуществляющего доступ к объекту.</w:t>
      </w:r>
    </w:p>
    <w:p w:rsidR="00AA5DF0" w:rsidRPr="00F34198" w:rsidRDefault="00AA5DF0" w:rsidP="00F3419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</w:pPr>
      <w:r w:rsidRPr="00F34198">
        <w:rPr>
          <w:rFonts w:ascii="Times New Roman" w:eastAsia="Times New Roman" w:hAnsi="Times New Roman" w:cs="Times New Roman"/>
          <w:snapToGrid w:val="0"/>
          <w:sz w:val="24"/>
          <w:szCs w:val="24"/>
          <w:lang/>
        </w:rPr>
        <w:t>Работа с протоколом доступа осуществляется при помощи клавиш управления курсором, полос прокрутки, главного меню и панели инструментов.</w:t>
      </w:r>
    </w:p>
    <w:p w:rsidR="00AA5DF0" w:rsidRPr="008375A5" w:rsidRDefault="00AA5DF0" w:rsidP="00AA5DF0">
      <w:pPr>
        <w:jc w:val="center"/>
      </w:pPr>
    </w:p>
    <w:p w:rsidR="00AA5DF0" w:rsidRPr="006A273A" w:rsidRDefault="00AA5DF0" w:rsidP="00AA5DF0">
      <w:pPr>
        <w:pStyle w:val="a8"/>
        <w:rPr>
          <w:snapToGrid w:val="0"/>
        </w:rPr>
      </w:pPr>
      <w:r w:rsidRPr="006A273A">
        <w:rPr>
          <w:b/>
        </w:rPr>
        <w:t>Примечание</w:t>
      </w:r>
      <w:r>
        <w:rPr>
          <w:b/>
          <w:lang w:val="ru-RU"/>
        </w:rPr>
        <w:t>:</w:t>
      </w:r>
      <w:r>
        <w:t xml:space="preserve"> </w:t>
      </w:r>
      <w:r>
        <w:rPr>
          <w:snapToGrid w:val="0"/>
        </w:rPr>
        <w:t xml:space="preserve">Периодически, не реже 1 (одного) раза в неделю, администратор </w:t>
      </w:r>
      <w:r>
        <w:t xml:space="preserve">информационной безопасности </w:t>
      </w:r>
      <w:r w:rsidR="00F34198">
        <w:rPr>
          <w:lang w:val="ru-RU"/>
        </w:rPr>
        <w:t>ИРБИС 64/128</w:t>
      </w:r>
      <w:r>
        <w:rPr>
          <w:snapToGrid w:val="0"/>
        </w:rPr>
        <w:t xml:space="preserve"> должен проводить анализ журналов регистрации событий на предмет </w:t>
      </w:r>
      <w:r w:rsidRPr="006A273A">
        <w:rPr>
          <w:snapToGrid w:val="0"/>
        </w:rPr>
        <w:t xml:space="preserve">выявления фактов попытки несанкционированного доступа к ресурсам </w:t>
      </w:r>
      <w:r w:rsidR="00F34198">
        <w:rPr>
          <w:snapToGrid w:val="0"/>
          <w:lang w:val="ru-RU"/>
        </w:rPr>
        <w:t>ИРБИС 64/128</w:t>
      </w:r>
      <w:r>
        <w:t>.</w:t>
      </w:r>
    </w:p>
    <w:p w:rsidR="00AA5DF0" w:rsidRPr="004F1B74" w:rsidRDefault="00AA5DF0" w:rsidP="00AA5DF0">
      <w:pPr>
        <w:pStyle w:val="4"/>
        <w:tabs>
          <w:tab w:val="clear" w:pos="1701"/>
          <w:tab w:val="left" w:pos="1526"/>
        </w:tabs>
        <w:ind w:firstLine="0"/>
        <w:rPr>
          <w:b w:val="0"/>
          <w:i/>
        </w:rPr>
      </w:pPr>
      <w:bookmarkStart w:id="40" w:name="_Toc496542190"/>
      <w:bookmarkStart w:id="41" w:name="_Toc492984477"/>
      <w:bookmarkStart w:id="42" w:name="_Toc514861604"/>
      <w:r w:rsidRPr="004F1B74">
        <w:rPr>
          <w:b w:val="0"/>
          <w:i/>
        </w:rPr>
        <w:t>Очистка протокола доступа</w:t>
      </w:r>
      <w:bookmarkEnd w:id="40"/>
      <w:bookmarkEnd w:id="41"/>
      <w:bookmarkEnd w:id="42"/>
    </w:p>
    <w:p w:rsidR="00AA5DF0" w:rsidRDefault="00AA5DF0" w:rsidP="00AA5DF0">
      <w:pPr>
        <w:pStyle w:val="a8"/>
        <w:rPr>
          <w:lang w:val="ru-RU"/>
        </w:rPr>
      </w:pPr>
      <w:r w:rsidRPr="008375A5">
        <w:t xml:space="preserve">Существует только один способ очистки протокола доступа – путем сохранения его в файл. Для того чтобы очистить протокол доступа, необходимо в окне протокола </w:t>
      </w:r>
      <w:r w:rsidRPr="008375A5">
        <w:lastRenderedPageBreak/>
        <w:t>доступа на панели инструментов выбрать пункт «Очистить». После этого появится окно, в котором необходимо указать путь до файла, в который будет сохранен протокол.</w:t>
      </w:r>
      <w:r>
        <w:rPr>
          <w:lang w:val="ru-RU"/>
        </w:rPr>
        <w:t xml:space="preserve"> </w:t>
      </w:r>
      <w:r w:rsidRPr="008375A5">
        <w:t xml:space="preserve"> </w:t>
      </w:r>
    </w:p>
    <w:p w:rsidR="00AA5DF0" w:rsidRPr="008F16E0" w:rsidRDefault="00C51094" w:rsidP="00AA5DF0">
      <w:pPr>
        <w:pStyle w:val="a8"/>
        <w:ind w:firstLine="0"/>
        <w:jc w:val="center"/>
        <w:rPr>
          <w:lang w:val="ru-RU"/>
        </w:rPr>
      </w:pPr>
      <w:r>
        <w:fldChar w:fldCharType="begin"/>
      </w:r>
      <w:r w:rsidR="00AA5DF0">
        <w:instrText xml:space="preserve"> INCLUDEPICTURE "https://i.gyazo.com/70e26324349c2ce7afde6898278577c8.png"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"https://i.gyazo.com/70e26324349c2ce7afde6898278577c8.png" \* MERGEFORMATINET </w:instrText>
      </w:r>
      <w:r>
        <w:fldChar w:fldCharType="separate"/>
      </w:r>
      <w:r w:rsidR="00B51A1F">
        <w:pict>
          <v:shape id="_x0000_i1032" type="#_x0000_t75" style="width:445.2pt;height:325.2pt">
            <v:imagedata r:id="rId20" r:href="rId21"/>
          </v:shape>
        </w:pict>
      </w:r>
      <w:r>
        <w:fldChar w:fldCharType="end"/>
      </w:r>
      <w:r>
        <w:fldChar w:fldCharType="end"/>
      </w:r>
    </w:p>
    <w:p w:rsidR="00AA5DF0" w:rsidRPr="008375A5" w:rsidRDefault="00AA5DF0" w:rsidP="00AA5DF0">
      <w:pPr>
        <w:pStyle w:val="af1"/>
      </w:pPr>
      <w:r w:rsidRPr="008375A5">
        <w:t xml:space="preserve">Рисунок </w:t>
      </w:r>
      <w:r>
        <w:t>8</w:t>
      </w:r>
      <w:r w:rsidRPr="008375A5">
        <w:t xml:space="preserve"> – Окно </w:t>
      </w:r>
      <w:r>
        <w:t>очистки</w:t>
      </w:r>
      <w:r w:rsidRPr="008375A5">
        <w:t xml:space="preserve"> протокола доступа</w:t>
      </w:r>
    </w:p>
    <w:p w:rsidR="00AA5DF0" w:rsidRPr="00A7641D" w:rsidRDefault="00AA5DF0" w:rsidP="00AA5DF0">
      <w:pPr>
        <w:pStyle w:val="a8"/>
      </w:pPr>
      <w:r>
        <w:t>Рекомендуется еже</w:t>
      </w:r>
      <w:r>
        <w:rPr>
          <w:lang w:val="ru-RU"/>
        </w:rPr>
        <w:t>месячно</w:t>
      </w:r>
      <w:r w:rsidRPr="00F971EC">
        <w:t xml:space="preserve"> очищать протокол доступа. Архивные копии протокола доступа хранятся на сетевом ресурсе</w:t>
      </w:r>
      <w:r w:rsidRPr="00A7641D">
        <w:t>. Хранению подлежат только архивные копии протокола доступа, содержащие информацию о деятельности пользователей за последние 5 лет, остальные архивные копии уничтожаются администратором информационной безопасности.</w:t>
      </w:r>
    </w:p>
    <w:p w:rsidR="00AA5DF0" w:rsidRPr="00792284" w:rsidRDefault="00AA5DF0" w:rsidP="00AA5DF0">
      <w:pPr>
        <w:pStyle w:val="a8"/>
      </w:pPr>
      <w:r w:rsidRPr="00A7641D">
        <w:t>Доступ к сетевому ресурсу имеет только администратор информационной безопасности.</w:t>
      </w:r>
    </w:p>
    <w:p w:rsidR="00AA5DF0" w:rsidRPr="004F1B74" w:rsidRDefault="00AA5DF0" w:rsidP="00AA5DF0">
      <w:pPr>
        <w:pStyle w:val="4"/>
        <w:tabs>
          <w:tab w:val="clear" w:pos="1701"/>
          <w:tab w:val="left" w:pos="1526"/>
        </w:tabs>
        <w:ind w:firstLine="0"/>
        <w:rPr>
          <w:b w:val="0"/>
          <w:i/>
        </w:rPr>
      </w:pPr>
      <w:bookmarkStart w:id="43" w:name="_Toc496542191"/>
      <w:bookmarkStart w:id="44" w:name="_Toc492984478"/>
      <w:bookmarkStart w:id="45" w:name="_Toc514861605"/>
      <w:r w:rsidRPr="004F1B74">
        <w:rPr>
          <w:b w:val="0"/>
          <w:i/>
        </w:rPr>
        <w:lastRenderedPageBreak/>
        <w:t>Просмотр протокола доступа, сохраненного в файл</w:t>
      </w:r>
      <w:bookmarkEnd w:id="43"/>
      <w:bookmarkEnd w:id="44"/>
      <w:bookmarkEnd w:id="45"/>
    </w:p>
    <w:bookmarkStart w:id="46" w:name="_Toc305157276"/>
    <w:p w:rsidR="00AA5DF0" w:rsidRDefault="00C51094" w:rsidP="00AA5DF0">
      <w:pPr>
        <w:pStyle w:val="a8"/>
        <w:ind w:firstLine="0"/>
        <w:jc w:val="center"/>
      </w:pPr>
      <w:r>
        <w:fldChar w:fldCharType="begin"/>
      </w:r>
      <w:r w:rsidR="00AA5DF0">
        <w:instrText xml:space="preserve"> INCLUDEPICTURE "https://i.gyazo.com/518a24956d2bdb0e990e40fcd600ad09.png" \* MERGEFORMATINET </w:instrText>
      </w:r>
      <w:r>
        <w:fldChar w:fldCharType="separate"/>
      </w:r>
      <w:r>
        <w:fldChar w:fldCharType="begin"/>
      </w:r>
      <w:r w:rsidR="009179C3">
        <w:instrText xml:space="preserve"> INCLUDEPICTURE  "https://i.gyazo.com/518a24956d2bdb0e990e40fcd600ad09.png" \* MERGEFORMATINET </w:instrText>
      </w:r>
      <w:r>
        <w:fldChar w:fldCharType="separate"/>
      </w:r>
      <w:r w:rsidR="00B51A1F">
        <w:pict>
          <v:shape id="_x0000_i1033" type="#_x0000_t75" style="width:408.6pt;height:527.4pt">
            <v:imagedata r:id="rId22" r:href="rId23"/>
          </v:shape>
        </w:pict>
      </w:r>
      <w:r>
        <w:fldChar w:fldCharType="end"/>
      </w:r>
      <w:r>
        <w:fldChar w:fldCharType="end"/>
      </w:r>
      <w:r w:rsidR="00AA5DF0" w:rsidRPr="008375A5">
        <w:t>.</w:t>
      </w:r>
    </w:p>
    <w:p w:rsidR="00AA5DF0" w:rsidRPr="008375A5" w:rsidRDefault="00AA5DF0" w:rsidP="00AA5DF0">
      <w:pPr>
        <w:pStyle w:val="af1"/>
      </w:pPr>
      <w:r w:rsidRPr="008375A5">
        <w:t xml:space="preserve">Рисунок </w:t>
      </w:r>
      <w:r>
        <w:t>9</w:t>
      </w:r>
      <w:r w:rsidRPr="008375A5">
        <w:t xml:space="preserve"> – </w:t>
      </w:r>
      <w:r>
        <w:t>П</w:t>
      </w:r>
      <w:r w:rsidRPr="00792284">
        <w:t>ротокол доступа, сохраненного в файл</w:t>
      </w:r>
    </w:p>
    <w:p w:rsidR="00AA5DF0" w:rsidRPr="004F1B74" w:rsidRDefault="00AA5DF0" w:rsidP="00AA5DF0">
      <w:pPr>
        <w:pStyle w:val="3"/>
        <w:tabs>
          <w:tab w:val="clear" w:pos="1276"/>
          <w:tab w:val="clear" w:pos="1440"/>
          <w:tab w:val="num" w:pos="0"/>
          <w:tab w:val="left" w:pos="709"/>
        </w:tabs>
        <w:ind w:left="0" w:firstLine="0"/>
        <w:jc w:val="both"/>
        <w:rPr>
          <w:i/>
          <w:sz w:val="24"/>
          <w:szCs w:val="24"/>
        </w:rPr>
      </w:pPr>
      <w:bookmarkStart w:id="47" w:name="_Toc405565981"/>
      <w:bookmarkStart w:id="48" w:name="_Toc496542193"/>
      <w:bookmarkStart w:id="49" w:name="_Toc492984480"/>
      <w:bookmarkStart w:id="50" w:name="_Toc514861606"/>
      <w:bookmarkStart w:id="51" w:name="_Toc514933430"/>
      <w:r w:rsidRPr="004F1B74">
        <w:rPr>
          <w:rFonts w:eastAsia="Calibri"/>
          <w:i/>
          <w:sz w:val="24"/>
          <w:szCs w:val="24"/>
        </w:rPr>
        <w:t xml:space="preserve">Составление и поддержание в актуальном состоянии списка прав доступа к ресурсам </w:t>
      </w:r>
      <w:bookmarkEnd w:id="47"/>
      <w:bookmarkEnd w:id="48"/>
      <w:bookmarkEnd w:id="49"/>
      <w:bookmarkEnd w:id="50"/>
      <w:bookmarkEnd w:id="51"/>
      <w:r w:rsidR="00F34198">
        <w:rPr>
          <w:rFonts w:eastAsia="Calibri"/>
          <w:i/>
          <w:sz w:val="24"/>
          <w:szCs w:val="24"/>
          <w:lang w:val="ru-RU"/>
        </w:rPr>
        <w:t>ИРБИС 64/128</w:t>
      </w:r>
    </w:p>
    <w:p w:rsidR="00AA5DF0" w:rsidRPr="008F16E0" w:rsidRDefault="00AA5DF0" w:rsidP="00AA5DF0">
      <w:pPr>
        <w:pStyle w:val="a8"/>
        <w:keepNext/>
        <w:rPr>
          <w:lang w:val="ru-RU"/>
        </w:rPr>
      </w:pPr>
      <w:r>
        <w:t xml:space="preserve">В обязанности администратора информационной безопасности </w:t>
      </w:r>
      <w:r w:rsidR="00F34198">
        <w:rPr>
          <w:lang w:val="ru-RU"/>
        </w:rPr>
        <w:t>ИРБИС 64/128</w:t>
      </w:r>
      <w:r>
        <w:t xml:space="preserve"> входит составление и поддержание в актуальном состоянии списка прав доступа и полномочий пользователей </w:t>
      </w:r>
      <w:r w:rsidR="00F34198">
        <w:rPr>
          <w:lang w:val="ru-RU"/>
        </w:rPr>
        <w:t>ИРБИС 64/128</w:t>
      </w:r>
      <w:r>
        <w:t xml:space="preserve">, а также проведение периодического (не реже одного раза в год) контроля на соответствие прав доступа и полномочий, </w:t>
      </w:r>
      <w:r>
        <w:lastRenderedPageBreak/>
        <w:t xml:space="preserve">предоставленных в </w:t>
      </w:r>
      <w:r w:rsidR="00F34198">
        <w:rPr>
          <w:lang w:val="ru-RU"/>
        </w:rPr>
        <w:t>ИРБИС 64/128</w:t>
      </w:r>
      <w:r>
        <w:t xml:space="preserve"> пользователям, правам доступа и полномочиям сотрудников подразделения, отраженным в списке</w:t>
      </w:r>
      <w:r w:rsidRPr="00697069">
        <w:t xml:space="preserve"> </w:t>
      </w:r>
      <w:r>
        <w:t xml:space="preserve">прав доступа и полномочий сотрудников. </w:t>
      </w:r>
    </w:p>
    <w:p w:rsidR="00AA5DF0" w:rsidRPr="004F1B74" w:rsidRDefault="00AA5DF0" w:rsidP="00AA5DF0">
      <w:pPr>
        <w:pStyle w:val="3"/>
        <w:tabs>
          <w:tab w:val="clear" w:pos="1276"/>
          <w:tab w:val="clear" w:pos="1440"/>
          <w:tab w:val="num" w:pos="0"/>
          <w:tab w:val="left" w:pos="709"/>
        </w:tabs>
        <w:ind w:left="0" w:firstLine="0"/>
        <w:jc w:val="both"/>
        <w:rPr>
          <w:i/>
          <w:sz w:val="24"/>
          <w:szCs w:val="24"/>
        </w:rPr>
      </w:pPr>
      <w:bookmarkStart w:id="52" w:name="_Toc305157218"/>
      <w:bookmarkStart w:id="53" w:name="_Toc305157278"/>
      <w:bookmarkStart w:id="54" w:name="_Toc305157381"/>
      <w:bookmarkStart w:id="55" w:name="_Toc496542198"/>
      <w:bookmarkStart w:id="56" w:name="_Toc492984485"/>
      <w:bookmarkStart w:id="57" w:name="_Toc514861607"/>
      <w:bookmarkStart w:id="58" w:name="_Toc514933431"/>
      <w:bookmarkEnd w:id="46"/>
      <w:bookmarkEnd w:id="52"/>
      <w:bookmarkEnd w:id="53"/>
      <w:bookmarkEnd w:id="54"/>
      <w:r w:rsidRPr="004F1B74">
        <w:rPr>
          <w:i/>
          <w:sz w:val="24"/>
          <w:szCs w:val="24"/>
        </w:rPr>
        <w:t xml:space="preserve">Периодический контроль настроек механизмов защиты и целостности прикладного ПО </w:t>
      </w:r>
      <w:bookmarkEnd w:id="55"/>
      <w:bookmarkEnd w:id="56"/>
      <w:bookmarkEnd w:id="57"/>
      <w:bookmarkEnd w:id="58"/>
      <w:r w:rsidR="00F34198">
        <w:rPr>
          <w:i/>
          <w:sz w:val="24"/>
          <w:szCs w:val="24"/>
          <w:lang w:val="ru-RU"/>
        </w:rPr>
        <w:t>ИРБИС 64/128</w:t>
      </w:r>
    </w:p>
    <w:p w:rsidR="00AA5DF0" w:rsidRDefault="00AA5DF0" w:rsidP="00AA5DF0">
      <w:pPr>
        <w:pStyle w:val="a8"/>
        <w:tabs>
          <w:tab w:val="left" w:pos="1440"/>
        </w:tabs>
        <w:rPr>
          <w:snapToGrid w:val="0"/>
        </w:rPr>
      </w:pPr>
      <w:r>
        <w:rPr>
          <w:snapToGrid w:val="0"/>
        </w:rPr>
        <w:t xml:space="preserve">Периодически, не реже 1 (одного) раза в год, администратор </w:t>
      </w:r>
      <w:r>
        <w:t xml:space="preserve">информационной безопасности </w:t>
      </w:r>
      <w:r w:rsidR="00F34198">
        <w:rPr>
          <w:lang w:val="ru-RU"/>
        </w:rPr>
        <w:t>ИРБИС 64/128</w:t>
      </w:r>
      <w:r>
        <w:rPr>
          <w:snapToGrid w:val="0"/>
        </w:rPr>
        <w:t xml:space="preserve"> должен проводить ко</w:t>
      </w:r>
      <w:r>
        <w:t xml:space="preserve">нтроль настроек механизмов защиты в </w:t>
      </w:r>
      <w:r w:rsidR="00F34198">
        <w:rPr>
          <w:lang w:val="ru-RU"/>
        </w:rPr>
        <w:t>ИРБИС 64/128</w:t>
      </w:r>
      <w:r>
        <w:t xml:space="preserve"> на предмет их соответствия установленным в настоящем разделе требованиям и контроль целостности прикладного ПО </w:t>
      </w:r>
      <w:r w:rsidR="00F34198">
        <w:rPr>
          <w:lang w:val="ru-RU"/>
        </w:rPr>
        <w:t>ИРБИС 64/128</w:t>
      </w:r>
      <w:r>
        <w:t xml:space="preserve">, который должен </w:t>
      </w:r>
      <w:r>
        <w:rPr>
          <w:snapToGrid w:val="0"/>
        </w:rPr>
        <w:t>включать:</w:t>
      </w:r>
    </w:p>
    <w:p w:rsidR="00AA5DF0" w:rsidRDefault="00AA5DF0" w:rsidP="00AA5DF0">
      <w:pPr>
        <w:pStyle w:val="a"/>
        <w:tabs>
          <w:tab w:val="clear" w:pos="1080"/>
        </w:tabs>
        <w:ind w:left="1134" w:hanging="414"/>
      </w:pPr>
      <w:r>
        <w:t>проверку настроек политики безопасности;</w:t>
      </w:r>
    </w:p>
    <w:p w:rsidR="00AA5DF0" w:rsidRDefault="00AA5DF0" w:rsidP="00AA5DF0">
      <w:pPr>
        <w:pStyle w:val="a"/>
        <w:tabs>
          <w:tab w:val="clear" w:pos="1080"/>
        </w:tabs>
        <w:ind w:left="1134" w:hanging="414"/>
      </w:pPr>
      <w:r>
        <w:t xml:space="preserve">контроль целостности </w:t>
      </w:r>
      <w:r w:rsidR="00F34198">
        <w:t>ПО ИРБИС 64/128</w:t>
      </w:r>
      <w:r>
        <w:t>.</w:t>
      </w:r>
    </w:p>
    <w:p w:rsidR="00AA5DF0" w:rsidRDefault="00AA5DF0" w:rsidP="00AA5DF0">
      <w:pPr>
        <w:pStyle w:val="a8"/>
        <w:rPr>
          <w:snapToGrid w:val="0"/>
        </w:rPr>
      </w:pPr>
      <w:r>
        <w:rPr>
          <w:snapToGrid w:val="0"/>
        </w:rPr>
        <w:t xml:space="preserve">К проверке </w:t>
      </w:r>
      <w:r>
        <w:t xml:space="preserve">работоспособности </w:t>
      </w:r>
      <w:r w:rsidR="00F34198">
        <w:rPr>
          <w:lang w:val="ru-RU"/>
        </w:rPr>
        <w:t>Панели администрирования информационной безопасности</w:t>
      </w:r>
      <w:r>
        <w:t xml:space="preserve"> </w:t>
      </w:r>
      <w:r>
        <w:rPr>
          <w:snapToGrid w:val="0"/>
        </w:rPr>
        <w:t xml:space="preserve">в части защиты информации администратором </w:t>
      </w:r>
      <w:r w:rsidRPr="00771D3E">
        <w:rPr>
          <w:snapToGrid w:val="0"/>
        </w:rPr>
        <w:t>информационной безопасности</w:t>
      </w:r>
      <w:r>
        <w:rPr>
          <w:snapToGrid w:val="0"/>
        </w:rPr>
        <w:t xml:space="preserve"> </w:t>
      </w:r>
      <w:r w:rsidR="003D2C15">
        <w:rPr>
          <w:snapToGrid w:val="0"/>
          <w:lang w:val="ru-RU"/>
        </w:rPr>
        <w:t>ИРБИС 64/128</w:t>
      </w:r>
      <w:r>
        <w:rPr>
          <w:snapToGrid w:val="0"/>
        </w:rPr>
        <w:t xml:space="preserve"> могут быть привлечены пользователи </w:t>
      </w:r>
      <w:r w:rsidR="003D2C15">
        <w:rPr>
          <w:snapToGrid w:val="0"/>
          <w:lang w:val="ru-RU"/>
        </w:rPr>
        <w:t>ИРБИС 64/128</w:t>
      </w:r>
      <w:r>
        <w:rPr>
          <w:snapToGrid w:val="0"/>
        </w:rPr>
        <w:t>.</w:t>
      </w:r>
    </w:p>
    <w:p w:rsidR="00AA5DF0" w:rsidRDefault="00AA5DF0" w:rsidP="00AA5DF0">
      <w:pPr>
        <w:pStyle w:val="a8"/>
        <w:keepLines/>
      </w:pPr>
      <w:r>
        <w:t xml:space="preserve">Контроль целостности осуществляется при каждом запуске </w:t>
      </w:r>
      <w:r w:rsidR="003D2C15">
        <w:rPr>
          <w:lang w:val="ru-RU"/>
        </w:rPr>
        <w:t>ИРБИС 64/128</w:t>
      </w:r>
      <w:r>
        <w:t xml:space="preserve"> средствами комплекса автоматически. В случае нарушения целостности выдается окно с соответствующим сообщением, и дальнейшая работа блокируется.</w:t>
      </w:r>
    </w:p>
    <w:p w:rsidR="00AA5DF0" w:rsidRDefault="00AA5DF0" w:rsidP="00AA5DF0">
      <w:pPr>
        <w:pStyle w:val="a8"/>
        <w:rPr>
          <w:snapToGrid w:val="0"/>
        </w:rPr>
      </w:pPr>
      <w:r>
        <w:rPr>
          <w:snapToGrid w:val="0"/>
        </w:rPr>
        <w:t xml:space="preserve">По результатам тестирования </w:t>
      </w:r>
      <w:r w:rsidRPr="00DF30E3">
        <w:rPr>
          <w:snapToGrid w:val="0"/>
        </w:rPr>
        <w:t xml:space="preserve">администратор </w:t>
      </w:r>
      <w:r w:rsidRPr="00771D3E">
        <w:rPr>
          <w:snapToGrid w:val="0"/>
        </w:rPr>
        <w:t xml:space="preserve">информационной безопасности </w:t>
      </w:r>
      <w:r w:rsidR="003D2C15">
        <w:rPr>
          <w:snapToGrid w:val="0"/>
          <w:lang w:val="ru-RU"/>
        </w:rPr>
        <w:t>ИРБИС 64/128</w:t>
      </w:r>
      <w:r>
        <w:rPr>
          <w:snapToGrid w:val="0"/>
        </w:rPr>
        <w:t xml:space="preserve"> должен составить протокол тестирования, содержащий все обнаруженные ошибки и замечания. Все протоколы тестирования должны храниться у администратора </w:t>
      </w:r>
      <w:r w:rsidRPr="00771D3E">
        <w:rPr>
          <w:snapToGrid w:val="0"/>
        </w:rPr>
        <w:t xml:space="preserve">информационной безопасности </w:t>
      </w:r>
      <w:r w:rsidR="003D2C15">
        <w:rPr>
          <w:snapToGrid w:val="0"/>
          <w:lang w:val="ru-RU"/>
        </w:rPr>
        <w:t>ИРБИС 64/128</w:t>
      </w:r>
      <w:r w:rsidRPr="00771D3E">
        <w:rPr>
          <w:snapToGrid w:val="0"/>
        </w:rPr>
        <w:t xml:space="preserve"> в течение 3 (трех) лет</w:t>
      </w:r>
      <w:r>
        <w:rPr>
          <w:snapToGrid w:val="0"/>
        </w:rPr>
        <w:t>.</w:t>
      </w:r>
    </w:p>
    <w:p w:rsidR="00AA5DF0" w:rsidRDefault="00AA5DF0" w:rsidP="00AA5DF0">
      <w:pPr>
        <w:pStyle w:val="a8"/>
        <w:rPr>
          <w:snapToGrid w:val="0"/>
        </w:rPr>
      </w:pPr>
      <w:r w:rsidRPr="00771D3E">
        <w:rPr>
          <w:snapToGrid w:val="0"/>
        </w:rPr>
        <w:t xml:space="preserve">При обнаружении ошибок </w:t>
      </w:r>
      <w:r w:rsidR="003D2C15">
        <w:rPr>
          <w:lang w:val="ru-RU"/>
        </w:rPr>
        <w:t>Панели администрирования информационной безопасности</w:t>
      </w:r>
      <w:r w:rsidRPr="00771D3E">
        <w:rPr>
          <w:snapToGrid w:val="0"/>
        </w:rPr>
        <w:t xml:space="preserve">, которые могут серьезно снизить безопасность информации </w:t>
      </w:r>
      <w:r>
        <w:rPr>
          <w:snapToGrid w:val="0"/>
        </w:rPr>
        <w:t xml:space="preserve">в </w:t>
      </w:r>
      <w:r w:rsidR="003D2C15">
        <w:rPr>
          <w:snapToGrid w:val="0"/>
          <w:lang w:val="ru-RU"/>
        </w:rPr>
        <w:t>ИРБИС 64/128</w:t>
      </w:r>
      <w:r w:rsidRPr="00771D3E">
        <w:rPr>
          <w:snapToGrid w:val="0"/>
        </w:rPr>
        <w:t xml:space="preserve">, администратор информационной безопасности </w:t>
      </w:r>
      <w:r w:rsidR="003D2C15">
        <w:rPr>
          <w:snapToGrid w:val="0"/>
          <w:lang w:val="ru-RU"/>
        </w:rPr>
        <w:t>ИРБИС 64/128</w:t>
      </w:r>
      <w:r w:rsidRPr="00771D3E">
        <w:rPr>
          <w:snapToGrid w:val="0"/>
        </w:rPr>
        <w:t xml:space="preserve"> должен уведомить </w:t>
      </w:r>
      <w:r w:rsidR="003D2C15">
        <w:rPr>
          <w:snapToGrid w:val="0"/>
          <w:lang w:val="ru-RU"/>
        </w:rPr>
        <w:t>руководство</w:t>
      </w:r>
      <w:r w:rsidRPr="00771D3E">
        <w:rPr>
          <w:snapToGrid w:val="0"/>
        </w:rPr>
        <w:t>. На основании указаний руководств</w:t>
      </w:r>
      <w:r w:rsidR="003D2C15">
        <w:rPr>
          <w:snapToGrid w:val="0"/>
          <w:lang w:val="ru-RU"/>
        </w:rPr>
        <w:t>а</w:t>
      </w:r>
      <w:r w:rsidRPr="00771D3E">
        <w:rPr>
          <w:snapToGrid w:val="0"/>
        </w:rPr>
        <w:t xml:space="preserve">, администратор информационной безопасности </w:t>
      </w:r>
      <w:r w:rsidR="003D2C15">
        <w:rPr>
          <w:snapToGrid w:val="0"/>
          <w:lang w:val="ru-RU"/>
        </w:rPr>
        <w:t>ИРБИС 64/128</w:t>
      </w:r>
      <w:r w:rsidRPr="00771D3E">
        <w:rPr>
          <w:snapToGrid w:val="0"/>
        </w:rPr>
        <w:t xml:space="preserve"> может приостановить доступ пользователей </w:t>
      </w:r>
      <w:r w:rsidR="003D2C15">
        <w:rPr>
          <w:snapToGrid w:val="0"/>
          <w:lang w:val="ru-RU"/>
        </w:rPr>
        <w:t>ИРБИС 64/128</w:t>
      </w:r>
      <w:r w:rsidRPr="00771D3E">
        <w:rPr>
          <w:snapToGrid w:val="0"/>
        </w:rPr>
        <w:t xml:space="preserve"> к </w:t>
      </w:r>
      <w:r>
        <w:rPr>
          <w:snapToGrid w:val="0"/>
        </w:rPr>
        <w:t>системе</w:t>
      </w:r>
      <w:r w:rsidRPr="00771D3E">
        <w:rPr>
          <w:snapToGrid w:val="0"/>
        </w:rPr>
        <w:t xml:space="preserve"> до исправления ошибок.</w:t>
      </w:r>
    </w:p>
    <w:p w:rsidR="00AA5DF0" w:rsidRPr="00F50E52" w:rsidRDefault="00AA5DF0" w:rsidP="00AA5DF0">
      <w:pPr>
        <w:pStyle w:val="a8"/>
      </w:pPr>
      <w:r>
        <w:rPr>
          <w:snapToGrid w:val="0"/>
        </w:rPr>
        <w:t>Контроль целостности защищаемой информации обеспечивается за счет внутренних механизмов СУБД ИРБИС</w:t>
      </w:r>
      <w:r w:rsidR="003D2C15">
        <w:rPr>
          <w:snapToGrid w:val="0"/>
          <w:lang w:val="ru-RU"/>
        </w:rPr>
        <w:t xml:space="preserve"> 64/128</w:t>
      </w:r>
      <w:r>
        <w:rPr>
          <w:snapToGrid w:val="0"/>
        </w:rPr>
        <w:t>.</w:t>
      </w:r>
    </w:p>
    <w:p w:rsidR="00AA5DF0" w:rsidRPr="008B53BE" w:rsidRDefault="00AA5DF0" w:rsidP="00AA5DF0">
      <w:pPr>
        <w:pStyle w:val="12"/>
        <w:outlineLvl w:val="0"/>
        <w:rPr>
          <w:caps w:val="0"/>
        </w:rPr>
      </w:pPr>
      <w:bookmarkStart w:id="59" w:name="_Toc496542215"/>
      <w:bookmarkStart w:id="60" w:name="_Toc492984502"/>
      <w:bookmarkStart w:id="61" w:name="_Toc514861624"/>
      <w:bookmarkStart w:id="62" w:name="_Toc514933446"/>
      <w:r w:rsidRPr="008B53BE">
        <w:rPr>
          <w:caps w:val="0"/>
        </w:rPr>
        <w:lastRenderedPageBreak/>
        <w:t xml:space="preserve">Перечень событий, регистрируемых средствами </w:t>
      </w:r>
      <w:r w:rsidR="003D2C15">
        <w:t>Панели администрирования информационной безопасности</w:t>
      </w:r>
      <w:r>
        <w:rPr>
          <w:caps w:val="0"/>
        </w:rPr>
        <w:t xml:space="preserve"> </w:t>
      </w:r>
      <w:bookmarkEnd w:id="59"/>
      <w:bookmarkEnd w:id="60"/>
      <w:bookmarkEnd w:id="61"/>
      <w:bookmarkEnd w:id="62"/>
      <w:r w:rsidR="003D2C15">
        <w:t>ИРБИС 64/128</w:t>
      </w:r>
    </w:p>
    <w:p w:rsidR="00AA5DF0" w:rsidRPr="00C02A6B" w:rsidRDefault="00AA5DF0" w:rsidP="00AA5DF0">
      <w:pPr>
        <w:pStyle w:val="a8"/>
      </w:pPr>
      <w:r>
        <w:t xml:space="preserve">В </w:t>
      </w:r>
      <w:r w:rsidR="003D2C15">
        <w:rPr>
          <w:lang w:val="ru-RU"/>
        </w:rPr>
        <w:t>ИРБИС 64/128</w:t>
      </w:r>
      <w:r>
        <w:t xml:space="preserve"> средствами </w:t>
      </w:r>
      <w:r w:rsidR="003D2C15">
        <w:rPr>
          <w:lang w:val="ru-RU"/>
        </w:rPr>
        <w:t>Панели администрирования информационной безопасности</w:t>
      </w:r>
      <w:r>
        <w:t xml:space="preserve"> фиксируются следующие события информационной безопасности: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 по изменению параметров настроек технических и (или) программных средств защиты информации;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операций, связанных с созданием, копированием, в том числе резервным, и (или) удалением ресурсов доступа;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операций, связанных с управлением учетными записями;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операций, связанных с управлением правами логического доступа;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 xml:space="preserve">операций, связанных с авторизацией, завершением, и (или) прерыванием (приостановкой) осуществления эксплуатационным персоналом логического доступа к </w:t>
      </w:r>
      <w:r w:rsidR="003D2C15">
        <w:rPr>
          <w:rFonts w:ascii="Times New Roman" w:eastAsia="Calibri" w:hAnsi="Times New Roman" w:cs="Times New Roman"/>
          <w:sz w:val="24"/>
          <w:szCs w:val="24"/>
        </w:rPr>
        <w:t>ИРБИС 64/128</w:t>
      </w:r>
      <w:r w:rsidRPr="003D2C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 xml:space="preserve">операций, связанных с действиями эксплуатационного персонала при осуществлении логического доступа в </w:t>
      </w:r>
      <w:r w:rsidR="003D2C15">
        <w:rPr>
          <w:rFonts w:ascii="Times New Roman" w:eastAsia="Calibri" w:hAnsi="Times New Roman" w:cs="Times New Roman"/>
          <w:sz w:val="24"/>
          <w:szCs w:val="24"/>
        </w:rPr>
        <w:t>ИРБИС 64/128</w:t>
      </w:r>
      <w:r w:rsidRPr="003D2C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5DF0" w:rsidRPr="003D2C15" w:rsidRDefault="00AA5DF0" w:rsidP="00AA5DF0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операций, связанных с выполнением установки или обновления системного программного обеспечения серверного и сетевого оборудования, программного обеспечения систем управления базами данных, программного обеспечения технических и (или) программных средств защиты информации;</w:t>
      </w:r>
    </w:p>
    <w:p w:rsidR="00AA5DF0" w:rsidRPr="003D2C15" w:rsidRDefault="00AA5DF0" w:rsidP="00AA5DF0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результатов выполнения операций по контролю состава программного обеспечения;</w:t>
      </w:r>
    </w:p>
    <w:p w:rsidR="00AA5DF0" w:rsidRPr="003D2C15" w:rsidRDefault="00AA5DF0" w:rsidP="00AA5DF0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операций, связанных с использованием разблокированных коммуникационных портов и встроенных устройств ввода-вывода информации;</w:t>
      </w:r>
    </w:p>
    <w:p w:rsidR="00AA5DF0" w:rsidRPr="003D2C15" w:rsidRDefault="00AA5DF0" w:rsidP="00AA5DF0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15">
        <w:rPr>
          <w:rFonts w:ascii="Times New Roman" w:eastAsia="Calibri" w:hAnsi="Times New Roman" w:cs="Times New Roman"/>
          <w:sz w:val="24"/>
          <w:szCs w:val="24"/>
        </w:rPr>
        <w:t>операций по очистке электронных журналов событий информационной безопасности.</w:t>
      </w:r>
    </w:p>
    <w:p w:rsidR="00AA5DF0" w:rsidRPr="000D60C7" w:rsidRDefault="00AA5DF0" w:rsidP="00AA5DF0">
      <w:pPr>
        <w:pStyle w:val="12"/>
        <w:outlineLvl w:val="0"/>
        <w:rPr>
          <w:caps w:val="0"/>
        </w:rPr>
      </w:pPr>
      <w:r>
        <w:lastRenderedPageBreak/>
        <w:br/>
      </w:r>
      <w:bookmarkStart w:id="63" w:name="_Toc496542216"/>
      <w:bookmarkStart w:id="64" w:name="_Toc492984503"/>
      <w:bookmarkStart w:id="65" w:name="_Toc514861625"/>
      <w:bookmarkStart w:id="66" w:name="_Toc514933447"/>
      <w:r w:rsidRPr="000D60C7">
        <w:rPr>
          <w:caps w:val="0"/>
        </w:rPr>
        <w:t xml:space="preserve">Перечень событий, классифицируемых в </w:t>
      </w:r>
      <w:r w:rsidR="003D2C15">
        <w:rPr>
          <w:caps w:val="0"/>
        </w:rPr>
        <w:t>ИРБИС 64/128</w:t>
      </w:r>
      <w:r w:rsidRPr="000D60C7">
        <w:rPr>
          <w:caps w:val="0"/>
        </w:rPr>
        <w:t xml:space="preserve"> как инциденты нарушения информационной безопасности</w:t>
      </w:r>
      <w:bookmarkEnd w:id="63"/>
      <w:bookmarkEnd w:id="64"/>
      <w:bookmarkEnd w:id="65"/>
      <w:bookmarkEnd w:id="66"/>
    </w:p>
    <w:p w:rsidR="00AA5DF0" w:rsidRPr="00626280" w:rsidRDefault="00AA5DF0" w:rsidP="00AA5DF0">
      <w:pPr>
        <w:pStyle w:val="a8"/>
      </w:pPr>
      <w:r>
        <w:t xml:space="preserve">В </w:t>
      </w:r>
      <w:r w:rsidR="003D2C15">
        <w:rPr>
          <w:lang w:val="ru-RU"/>
        </w:rPr>
        <w:t>ИРБИС 64/128</w:t>
      </w:r>
      <w:r>
        <w:t xml:space="preserve"> следующие события можно отнести к инцидентам нарушения информационной безопасности:</w:t>
      </w:r>
    </w:p>
    <w:p w:rsidR="00AA5DF0" w:rsidRDefault="00AA5DF0" w:rsidP="00AA5DF0">
      <w:pPr>
        <w:pStyle w:val="10"/>
      </w:pPr>
      <w:r>
        <w:t>п</w:t>
      </w:r>
      <w:r w:rsidRPr="00C02A6B">
        <w:t>опытки несанкционированного</w:t>
      </w:r>
      <w:r w:rsidRPr="00AC30B4">
        <w:t xml:space="preserve"> доступа к информации</w:t>
      </w:r>
      <w:r>
        <w:t>, которые могут быть классифицированы следующим образом:</w:t>
      </w:r>
    </w:p>
    <w:p w:rsidR="00AA5DF0" w:rsidRDefault="00AA5DF0" w:rsidP="00AA5DF0">
      <w:pPr>
        <w:pStyle w:val="a2"/>
        <w:numPr>
          <w:ilvl w:val="0"/>
          <w:numId w:val="48"/>
        </w:numPr>
        <w:tabs>
          <w:tab w:val="clear" w:pos="1418"/>
        </w:tabs>
      </w:pPr>
      <w:r>
        <w:t xml:space="preserve">попытки несанкционированного подключения к защищаемым ресурсам </w:t>
      </w:r>
      <w:r w:rsidR="003D2C15">
        <w:t>ИРБИС 64/128</w:t>
      </w:r>
      <w:r>
        <w:t xml:space="preserve"> субъектов, не являющихся пользователями системы;</w:t>
      </w:r>
    </w:p>
    <w:p w:rsidR="00AA5DF0" w:rsidRPr="00AC30B4" w:rsidRDefault="00AA5DF0" w:rsidP="00AA5DF0">
      <w:pPr>
        <w:pStyle w:val="a2"/>
        <w:tabs>
          <w:tab w:val="clear" w:pos="1418"/>
          <w:tab w:val="clear" w:pos="1494"/>
          <w:tab w:val="left" w:pos="1474"/>
        </w:tabs>
      </w:pPr>
      <w:r>
        <w:t xml:space="preserve">попытки несанкционированного чтения или изменения информации защищаемых ресурсов </w:t>
      </w:r>
      <w:r w:rsidR="003D2C15">
        <w:t>ИРБИС 64/128</w:t>
      </w:r>
      <w:r>
        <w:t>;</w:t>
      </w:r>
    </w:p>
    <w:p w:rsidR="00AA5DF0" w:rsidRPr="00425250" w:rsidRDefault="00AA5DF0" w:rsidP="00AA5DF0">
      <w:pPr>
        <w:pStyle w:val="10"/>
      </w:pPr>
      <w:r w:rsidRPr="00425250">
        <w:t>Нарушение цел</w:t>
      </w:r>
      <w:r>
        <w:t>остности ПО;</w:t>
      </w:r>
    </w:p>
    <w:p w:rsidR="00AA5DF0" w:rsidRDefault="00AA5DF0" w:rsidP="00AA5DF0">
      <w:pPr>
        <w:pStyle w:val="10"/>
      </w:pPr>
      <w:r w:rsidRPr="00626280">
        <w:t>Сбои и отказы</w:t>
      </w:r>
      <w:r>
        <w:t xml:space="preserve"> технических средств:</w:t>
      </w:r>
    </w:p>
    <w:p w:rsidR="00AA5DF0" w:rsidRPr="00415374" w:rsidRDefault="00AA5DF0" w:rsidP="00AA5DF0">
      <w:pPr>
        <w:pStyle w:val="a2"/>
        <w:numPr>
          <w:ilvl w:val="0"/>
          <w:numId w:val="49"/>
        </w:numPr>
        <w:tabs>
          <w:tab w:val="clear" w:pos="1418"/>
        </w:tabs>
      </w:pPr>
      <w:r w:rsidRPr="00415374">
        <w:t>сбой технического оборудования (</w:t>
      </w:r>
      <w:r>
        <w:t>серверы, ЛВС</w:t>
      </w:r>
      <w:r w:rsidRPr="00415374">
        <w:t>, рабоч</w:t>
      </w:r>
      <w:r>
        <w:t>ие</w:t>
      </w:r>
      <w:r w:rsidRPr="00415374">
        <w:t xml:space="preserve"> станции пользовател</w:t>
      </w:r>
      <w:r>
        <w:t>ей</w:t>
      </w:r>
      <w:r w:rsidRPr="00415374">
        <w:t>);</w:t>
      </w:r>
    </w:p>
    <w:p w:rsidR="00AA5DF0" w:rsidRPr="00415374" w:rsidRDefault="00AA5DF0" w:rsidP="00AA5DF0">
      <w:pPr>
        <w:pStyle w:val="a2"/>
        <w:tabs>
          <w:tab w:val="clear" w:pos="1418"/>
          <w:tab w:val="clear" w:pos="1494"/>
          <w:tab w:val="left" w:pos="1474"/>
        </w:tabs>
      </w:pPr>
      <w:r w:rsidRPr="00415374">
        <w:t xml:space="preserve">физическое повреждение ЛВС или </w:t>
      </w:r>
      <w:r>
        <w:t>оборудования;</w:t>
      </w:r>
    </w:p>
    <w:p w:rsidR="00AA5DF0" w:rsidRPr="00415374" w:rsidRDefault="00AA5DF0" w:rsidP="00AA5DF0">
      <w:pPr>
        <w:pStyle w:val="a2"/>
        <w:tabs>
          <w:tab w:val="clear" w:pos="1418"/>
          <w:tab w:val="clear" w:pos="1494"/>
          <w:tab w:val="left" w:pos="1474"/>
        </w:tabs>
      </w:pPr>
      <w:r>
        <w:t>отключение электричества;</w:t>
      </w:r>
    </w:p>
    <w:p w:rsidR="00AA5DF0" w:rsidRDefault="00AA5DF0" w:rsidP="00AA5DF0">
      <w:pPr>
        <w:pStyle w:val="10"/>
      </w:pPr>
      <w:r>
        <w:t xml:space="preserve">Воздействие вредоносного кода на объекты </w:t>
      </w:r>
      <w:r w:rsidR="003D2C15">
        <w:t>ИРБИС 64/128</w:t>
      </w:r>
      <w:r>
        <w:t>.</w:t>
      </w:r>
    </w:p>
    <w:p w:rsidR="00AA5DF0" w:rsidRDefault="00AA5DF0" w:rsidP="00AA5DF0">
      <w:pPr>
        <w:pStyle w:val="a8"/>
      </w:pPr>
    </w:p>
    <w:p w:rsidR="00AA5DF0" w:rsidRDefault="00AA5DF0" w:rsidP="00AA5DF0">
      <w:pPr>
        <w:pStyle w:val="12"/>
        <w:outlineLvl w:val="0"/>
      </w:pPr>
      <w:r>
        <w:lastRenderedPageBreak/>
        <w:br/>
      </w:r>
      <w:bookmarkStart w:id="67" w:name="_Toc451441623"/>
      <w:bookmarkStart w:id="68" w:name="_Toc496542218"/>
      <w:bookmarkStart w:id="69" w:name="_Toc492984505"/>
      <w:bookmarkStart w:id="70" w:name="_Toc514861626"/>
      <w:bookmarkStart w:id="71" w:name="_Toc514933448"/>
      <w:r w:rsidRPr="000E4693">
        <w:rPr>
          <w:caps w:val="0"/>
        </w:rPr>
        <w:t>Перечень аварийных ситуаций и порядок действия в случае их возникновения</w:t>
      </w:r>
      <w:bookmarkEnd w:id="67"/>
      <w:bookmarkEnd w:id="68"/>
      <w:bookmarkEnd w:id="69"/>
      <w:bookmarkEnd w:id="70"/>
      <w:bookmarkEnd w:id="71"/>
    </w:p>
    <w:p w:rsidR="00AA5DF0" w:rsidRPr="00564D16" w:rsidRDefault="00EB06F4" w:rsidP="00AA5DF0">
      <w:pPr>
        <w:pStyle w:val="a8"/>
        <w:rPr>
          <w:b/>
          <w:color w:val="000000"/>
        </w:rPr>
      </w:pPr>
      <w:bookmarkStart w:id="72" w:name="_Toc492984506"/>
      <w:r>
        <w:rPr>
          <w:b/>
          <w:color w:val="000000"/>
          <w:lang w:val="ru-RU"/>
        </w:rPr>
        <w:t>В</w:t>
      </w:r>
      <w:r w:rsidR="00AA5DF0" w:rsidRPr="00564D16">
        <w:rPr>
          <w:b/>
          <w:color w:val="000000"/>
        </w:rPr>
        <w:t>.1 Перечень аварийных ситуаций</w:t>
      </w:r>
      <w:bookmarkEnd w:id="72"/>
    </w:p>
    <w:p w:rsidR="00AA5DF0" w:rsidRPr="00415374" w:rsidRDefault="00AA5DF0" w:rsidP="00AA5DF0">
      <w:pPr>
        <w:pStyle w:val="a8"/>
        <w:rPr>
          <w:color w:val="000000"/>
        </w:rPr>
      </w:pPr>
      <w:r>
        <w:rPr>
          <w:color w:val="000000"/>
        </w:rPr>
        <w:t xml:space="preserve">Возникновение сбоев и неполадок при работе </w:t>
      </w:r>
      <w:r w:rsidR="003D2C15">
        <w:rPr>
          <w:color w:val="000000"/>
          <w:lang w:val="ru-RU"/>
        </w:rPr>
        <w:t>ИРБИС 64/128</w:t>
      </w:r>
      <w:r w:rsidRPr="00415374">
        <w:rPr>
          <w:color w:val="000000"/>
        </w:rPr>
        <w:t xml:space="preserve"> сопровождается </w:t>
      </w:r>
      <w:r>
        <w:rPr>
          <w:color w:val="000000"/>
        </w:rPr>
        <w:t xml:space="preserve">появлением сообщений о </w:t>
      </w:r>
      <w:r w:rsidRPr="00415374">
        <w:rPr>
          <w:color w:val="000000"/>
        </w:rPr>
        <w:t>программных ошибк</w:t>
      </w:r>
      <w:r>
        <w:rPr>
          <w:color w:val="000000"/>
        </w:rPr>
        <w:t>ах</w:t>
      </w:r>
      <w:r w:rsidRPr="00415374">
        <w:rPr>
          <w:color w:val="000000"/>
        </w:rPr>
        <w:t xml:space="preserve"> или некорректным поведением </w:t>
      </w:r>
      <w:r w:rsidR="003D2C15">
        <w:rPr>
          <w:color w:val="000000"/>
          <w:lang w:val="ru-RU"/>
        </w:rPr>
        <w:t>ИРБИС 64/128</w:t>
      </w:r>
      <w:r w:rsidRPr="00415374">
        <w:rPr>
          <w:color w:val="000000"/>
        </w:rPr>
        <w:t xml:space="preserve">. </w:t>
      </w:r>
      <w:r>
        <w:rPr>
          <w:color w:val="000000"/>
        </w:rPr>
        <w:t>Возможны с</w:t>
      </w:r>
      <w:r w:rsidRPr="00415374">
        <w:rPr>
          <w:color w:val="000000"/>
        </w:rPr>
        <w:t xml:space="preserve">ледующие </w:t>
      </w:r>
      <w:r>
        <w:rPr>
          <w:color w:val="000000"/>
        </w:rPr>
        <w:t>аварийные ситуации</w:t>
      </w:r>
      <w:r w:rsidRPr="00415374">
        <w:rPr>
          <w:color w:val="000000"/>
        </w:rPr>
        <w:t>:</w:t>
      </w:r>
    </w:p>
    <w:p w:rsidR="00AA5DF0" w:rsidRPr="00415374" w:rsidRDefault="00AA5DF0" w:rsidP="00AA5DF0">
      <w:pPr>
        <w:pStyle w:val="a0"/>
        <w:numPr>
          <w:ilvl w:val="0"/>
          <w:numId w:val="9"/>
        </w:numPr>
        <w:tabs>
          <w:tab w:val="clear" w:pos="1134"/>
        </w:tabs>
      </w:pPr>
      <w:r w:rsidRPr="00415374">
        <w:t>Ошибки при работе прикладного программного обеспечения</w:t>
      </w:r>
      <w:r>
        <w:t xml:space="preserve"> </w:t>
      </w:r>
      <w:r w:rsidR="003D2C15">
        <w:rPr>
          <w:color w:val="000000"/>
        </w:rPr>
        <w:t>ИРБИС 64/128</w:t>
      </w:r>
      <w:r>
        <w:t xml:space="preserve">: 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невозможность запуска </w:t>
      </w:r>
      <w:r w:rsidR="003D2C15">
        <w:rPr>
          <w:color w:val="000000"/>
        </w:rPr>
        <w:t>ИРБИС 64/128</w:t>
      </w:r>
      <w:r w:rsidRPr="00415374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отказ доступа к </w:t>
      </w:r>
      <w:r w:rsidR="003D2C15">
        <w:rPr>
          <w:color w:val="000000"/>
        </w:rPr>
        <w:t>ИРБИС 64/128</w:t>
      </w:r>
      <w:r w:rsidRPr="00490527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отказ доступа к объектам </w:t>
      </w:r>
      <w:r w:rsidR="003D2C15">
        <w:rPr>
          <w:color w:val="000000"/>
        </w:rPr>
        <w:t>ИРБИС 64/128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>
        <w:t>«</w:t>
      </w:r>
      <w:r w:rsidRPr="00415374">
        <w:t>зависание</w:t>
      </w:r>
      <w:r>
        <w:t>»</w:t>
      </w:r>
      <w:r w:rsidRPr="00415374">
        <w:t xml:space="preserve"> </w:t>
      </w:r>
      <w:r>
        <w:t xml:space="preserve">и ошибки в работе </w:t>
      </w:r>
      <w:r w:rsidR="003D2C15">
        <w:rPr>
          <w:color w:val="000000"/>
        </w:rPr>
        <w:t>ИРБИС 64/128</w:t>
      </w:r>
      <w:r>
        <w:t xml:space="preserve"> при выполнении операций</w:t>
      </w:r>
      <w:r w:rsidRPr="00415374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устаревшая версия </w:t>
      </w:r>
      <w:r w:rsidR="003D2C15">
        <w:rPr>
          <w:color w:val="000000"/>
        </w:rPr>
        <w:t>ИРБИС 64/128</w:t>
      </w:r>
      <w:r w:rsidRPr="00415374">
        <w:t>, не обеспечивающая решение актуальных прикладных задач;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ошибка при обновлении </w:t>
      </w:r>
      <w:r w:rsidR="003D2C15">
        <w:rPr>
          <w:color w:val="000000"/>
        </w:rPr>
        <w:t>ИРБИС 64/128</w:t>
      </w:r>
      <w:r w:rsidRPr="00415374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отсутствие данных в </w:t>
      </w:r>
      <w:r w:rsidR="003D2C15">
        <w:rPr>
          <w:color w:val="000000"/>
        </w:rPr>
        <w:t>ИРБИС 64/128</w:t>
      </w:r>
      <w:r w:rsidRPr="00415374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наличие некорректных данных в базе данных </w:t>
      </w:r>
      <w:r w:rsidR="003D2C15">
        <w:rPr>
          <w:color w:val="000000"/>
        </w:rPr>
        <w:t>ИРБИС 64/128</w:t>
      </w:r>
      <w:r w:rsidRPr="00415374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ошибки в результате неверных настроек </w:t>
      </w:r>
      <w:r w:rsidR="003D2C15">
        <w:rPr>
          <w:color w:val="000000"/>
        </w:rPr>
        <w:t>ИРБИС 64/128</w:t>
      </w:r>
      <w:r>
        <w:t xml:space="preserve"> (настройки п</w:t>
      </w:r>
      <w:r w:rsidR="003D2C15">
        <w:t>анели</w:t>
      </w:r>
      <w:r>
        <w:t xml:space="preserve"> информационной безопасности</w:t>
      </w:r>
      <w:r w:rsidRPr="00415374">
        <w:t>,</w:t>
      </w:r>
      <w:r>
        <w:t xml:space="preserve"> настройки соединения и т.д.)</w:t>
      </w:r>
      <w:r w:rsidRPr="00960B43"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нарушение целостности </w:t>
      </w:r>
      <w:r w:rsidR="003D2C15">
        <w:rPr>
          <w:color w:val="000000"/>
        </w:rPr>
        <w:t>ИРБИС 64/128</w:t>
      </w:r>
      <w:r>
        <w:t>;</w:t>
      </w:r>
    </w:p>
    <w:p w:rsidR="00AA5DF0" w:rsidRPr="00415374" w:rsidRDefault="00AA5DF0" w:rsidP="00AA5DF0">
      <w:pPr>
        <w:pStyle w:val="a0"/>
        <w:numPr>
          <w:ilvl w:val="0"/>
          <w:numId w:val="8"/>
        </w:numPr>
        <w:tabs>
          <w:tab w:val="clear" w:pos="1134"/>
        </w:tabs>
      </w:pPr>
      <w:r w:rsidRPr="00415374">
        <w:t>Ошибки при работе системного и стороннего ПО: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обнаружение вируса;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некорректные действия пользователей: удаление программных или системных файлов;</w:t>
      </w:r>
    </w:p>
    <w:p w:rsidR="00AA5DF0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 xml:space="preserve">ошибки при создании резервной копии </w:t>
      </w:r>
      <w:r w:rsidR="003D2C15">
        <w:rPr>
          <w:color w:val="000000"/>
        </w:rPr>
        <w:t>ИРБИС 64/128</w:t>
      </w:r>
      <w:r w:rsidRPr="00415374">
        <w:t xml:space="preserve"> и восстановлении системы;</w:t>
      </w:r>
    </w:p>
    <w:p w:rsidR="00AA5DF0" w:rsidRPr="00415374" w:rsidRDefault="00AA5DF0" w:rsidP="00AA5DF0">
      <w:pPr>
        <w:pStyle w:val="a0"/>
        <w:keepNext/>
        <w:numPr>
          <w:ilvl w:val="0"/>
          <w:numId w:val="8"/>
        </w:numPr>
        <w:tabs>
          <w:tab w:val="clear" w:pos="1134"/>
        </w:tabs>
      </w:pPr>
      <w:r w:rsidRPr="00415374">
        <w:t>Сбои по техническим причинам: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сбой технического оборудования (сервера СУБД</w:t>
      </w:r>
      <w:r w:rsidR="003D2C15">
        <w:t xml:space="preserve"> </w:t>
      </w:r>
      <w:r w:rsidR="003D2C15">
        <w:rPr>
          <w:color w:val="000000"/>
        </w:rPr>
        <w:t>ИРБИС 64/128</w:t>
      </w:r>
      <w:r w:rsidRPr="00415374">
        <w:t xml:space="preserve">, сервера, выполняющего функции домен-контроллера, сервера </w:t>
      </w:r>
      <w:r w:rsidRPr="00415374">
        <w:rPr>
          <w:lang w:val="en-US"/>
        </w:rPr>
        <w:t>Web</w:t>
      </w:r>
      <w:r w:rsidRPr="00415374">
        <w:t>-приложений, рабочей станции пользователя);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физическое повреждение ЛВС или ПЭВМ</w:t>
      </w:r>
      <w:r>
        <w:t>;</w:t>
      </w:r>
    </w:p>
    <w:p w:rsidR="00AA5DF0" w:rsidRPr="00415374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отключение электричества;</w:t>
      </w:r>
    </w:p>
    <w:p w:rsidR="00AA5DF0" w:rsidRPr="00415374" w:rsidRDefault="00AA5DF0" w:rsidP="00AA5DF0">
      <w:pPr>
        <w:pStyle w:val="a0"/>
        <w:numPr>
          <w:ilvl w:val="0"/>
          <w:numId w:val="8"/>
        </w:numPr>
        <w:tabs>
          <w:tab w:val="clear" w:pos="1134"/>
        </w:tabs>
      </w:pPr>
      <w:r w:rsidRPr="00415374">
        <w:t>Нарушение информационной безопасности:</w:t>
      </w:r>
    </w:p>
    <w:p w:rsidR="00AA5DF0" w:rsidRDefault="00AA5DF0" w:rsidP="00AA5DF0">
      <w:pPr>
        <w:pStyle w:val="af5"/>
        <w:numPr>
          <w:ilvl w:val="1"/>
          <w:numId w:val="8"/>
        </w:numPr>
        <w:ind w:left="1548" w:hanging="414"/>
      </w:pPr>
      <w:r w:rsidRPr="00415374">
        <w:t>утечка информации;</w:t>
      </w:r>
    </w:p>
    <w:p w:rsidR="00AA5DF0" w:rsidRPr="00082D19" w:rsidRDefault="00AA5DF0" w:rsidP="00AA5DF0">
      <w:pPr>
        <w:pStyle w:val="af5"/>
        <w:numPr>
          <w:ilvl w:val="1"/>
          <w:numId w:val="8"/>
        </w:numPr>
        <w:ind w:left="1548" w:hanging="414"/>
      </w:pPr>
      <w:r w:rsidRPr="00082D19">
        <w:lastRenderedPageBreak/>
        <w:t>попыт</w:t>
      </w:r>
      <w:r>
        <w:t>ка несанкционированного доступа.</w:t>
      </w:r>
    </w:p>
    <w:p w:rsidR="00AA5DF0" w:rsidRDefault="00AA5DF0" w:rsidP="00AA5DF0">
      <w:pPr>
        <w:pStyle w:val="a8"/>
        <w:rPr>
          <w:b/>
        </w:rPr>
      </w:pPr>
    </w:p>
    <w:p w:rsidR="00AA5DF0" w:rsidRPr="00564D16" w:rsidRDefault="00EB06F4" w:rsidP="00AA5DF0">
      <w:pPr>
        <w:pStyle w:val="a8"/>
        <w:rPr>
          <w:b/>
        </w:rPr>
      </w:pPr>
      <w:bookmarkStart w:id="73" w:name="_Toc492984507"/>
      <w:r>
        <w:rPr>
          <w:b/>
          <w:lang w:val="ru-RU"/>
        </w:rPr>
        <w:t>В</w:t>
      </w:r>
      <w:r w:rsidR="00AA5DF0" w:rsidRPr="00564D16">
        <w:rPr>
          <w:b/>
        </w:rPr>
        <w:t>.2 Действия в случае аварийных ситуаций</w:t>
      </w:r>
      <w:bookmarkEnd w:id="73"/>
    </w:p>
    <w:p w:rsidR="00AA5DF0" w:rsidRDefault="00AA5DF0" w:rsidP="00AA5DF0">
      <w:pPr>
        <w:pStyle w:val="a8"/>
      </w:pPr>
      <w:r>
        <w:t xml:space="preserve">Действия пользователей </w:t>
      </w:r>
      <w:r w:rsidR="003D2C15">
        <w:rPr>
          <w:color w:val="000000"/>
          <w:lang w:val="ru-RU"/>
        </w:rPr>
        <w:t>ИРБИС 64/128</w:t>
      </w:r>
      <w:r>
        <w:t xml:space="preserve"> в результате возникновения аварийных ситуаций приведены в таблице </w:t>
      </w:r>
      <w:r w:rsidR="00EB06F4">
        <w:rPr>
          <w:lang w:val="ru-RU"/>
        </w:rPr>
        <w:t>В</w:t>
      </w:r>
      <w:r>
        <w:t>.1.</w:t>
      </w:r>
    </w:p>
    <w:p w:rsidR="00A851EB" w:rsidRDefault="00A851EB" w:rsidP="00A851EB">
      <w:pPr>
        <w:pStyle w:val="a8"/>
      </w:pPr>
      <w:r>
        <w:t>Рекомендованное время реакции при возникновении аварийных ситуаций приведено в Таблице В2.</w:t>
      </w:r>
    </w:p>
    <w:p w:rsidR="00AA5DF0" w:rsidRPr="00A851EB" w:rsidRDefault="00AA5DF0" w:rsidP="00AA5D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1E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B06F4" w:rsidRPr="00A851EB">
        <w:rPr>
          <w:rFonts w:ascii="Times New Roman" w:hAnsi="Times New Roman" w:cs="Times New Roman"/>
          <w:sz w:val="24"/>
          <w:szCs w:val="24"/>
        </w:rPr>
        <w:t>В</w:t>
      </w:r>
      <w:r w:rsidRPr="00A851EB">
        <w:rPr>
          <w:rFonts w:ascii="Times New Roman" w:hAnsi="Times New Roman" w:cs="Times New Roman"/>
          <w:sz w:val="24"/>
          <w:szCs w:val="24"/>
        </w:rPr>
        <w:t>.</w:t>
      </w:r>
      <w:r w:rsidR="00C51094" w:rsidRPr="00A851EB">
        <w:rPr>
          <w:rFonts w:ascii="Times New Roman" w:hAnsi="Times New Roman" w:cs="Times New Roman"/>
          <w:sz w:val="24"/>
          <w:szCs w:val="24"/>
        </w:rPr>
        <w:fldChar w:fldCharType="begin"/>
      </w:r>
      <w:r w:rsidRPr="00A851EB">
        <w:rPr>
          <w:rFonts w:ascii="Times New Roman" w:hAnsi="Times New Roman" w:cs="Times New Roman"/>
          <w:sz w:val="24"/>
          <w:szCs w:val="24"/>
        </w:rPr>
        <w:instrText xml:space="preserve"> SEQ Таблица \* ARABIC \r 1 </w:instrText>
      </w:r>
      <w:r w:rsidR="00C51094" w:rsidRPr="00A851EB">
        <w:rPr>
          <w:rFonts w:ascii="Times New Roman" w:hAnsi="Times New Roman" w:cs="Times New Roman"/>
          <w:sz w:val="24"/>
          <w:szCs w:val="24"/>
        </w:rPr>
        <w:fldChar w:fldCharType="separate"/>
      </w:r>
      <w:r w:rsidRPr="00A851EB">
        <w:rPr>
          <w:rFonts w:ascii="Times New Roman" w:hAnsi="Times New Roman" w:cs="Times New Roman"/>
          <w:noProof/>
          <w:sz w:val="24"/>
          <w:szCs w:val="24"/>
        </w:rPr>
        <w:t>1</w:t>
      </w:r>
      <w:r w:rsidR="00C51094" w:rsidRPr="00A851E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6"/>
        <w:gridCol w:w="3662"/>
        <w:gridCol w:w="3143"/>
      </w:tblGrid>
      <w:tr w:rsidR="00AA5DF0" w:rsidRPr="00EB06F4" w:rsidTr="00CD57B2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bCs/>
                <w:color w:val="000000"/>
              </w:rPr>
              <w:t>Аварийная ситуация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bCs/>
                <w:color w:val="000000"/>
              </w:rPr>
              <w:t>Описание аварийной ситуации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bCs/>
                <w:color w:val="000000"/>
              </w:rPr>
              <w:t>Действия</w:t>
            </w:r>
          </w:p>
        </w:tc>
      </w:tr>
      <w:tr w:rsidR="00AA5DF0" w:rsidRPr="00EB06F4" w:rsidTr="00CD57B2">
        <w:tc>
          <w:tcPr>
            <w:tcW w:w="10421" w:type="dxa"/>
            <w:gridSpan w:val="3"/>
            <w:shd w:val="clear" w:color="auto" w:fill="auto"/>
          </w:tcPr>
          <w:p w:rsidR="00AA5DF0" w:rsidRPr="00EB06F4" w:rsidRDefault="00AA5DF0" w:rsidP="00C359A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color w:val="000000"/>
              </w:rPr>
              <w:t xml:space="preserve">Ошибки при работе ППО </w:t>
            </w:r>
            <w:r w:rsidR="00C359A8">
              <w:rPr>
                <w:rFonts w:ascii="Times New Roman" w:hAnsi="Times New Roman" w:cs="Times New Roman"/>
                <w:b/>
                <w:color w:val="000000"/>
              </w:rPr>
              <w:t>ИРБИС 64/128</w:t>
            </w:r>
            <w:bookmarkStart w:id="74" w:name="_GoBack"/>
            <w:bookmarkEnd w:id="74"/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Невозможность запуска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при запуске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 выдается сообщение об ошибке, либо открытия приложения не происходит;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при запуске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 выдается сообщение об отсутствии или истечении срока лицензии.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в службу поддержки пользователей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Отказ доступа к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pStyle w:val="a1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при входе в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, выдается сообщение о запрете входа в систему; </w:t>
            </w:r>
          </w:p>
          <w:p w:rsidR="00AA5DF0" w:rsidRPr="00EB06F4" w:rsidRDefault="00AA5DF0" w:rsidP="00CD57B2">
            <w:pPr>
              <w:pStyle w:val="a1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в случае доступа к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 через </w:t>
            </w:r>
            <w:r w:rsidRPr="00EB06F4">
              <w:rPr>
                <w:sz w:val="22"/>
                <w:szCs w:val="22"/>
                <w:lang w:val="en-US"/>
              </w:rPr>
              <w:t>Web</w:t>
            </w:r>
            <w:r w:rsidRPr="00EB06F4">
              <w:rPr>
                <w:sz w:val="22"/>
                <w:szCs w:val="22"/>
              </w:rPr>
              <w:t>-интерфейс появляется сообщение о невозможности отображения страницы.</w:t>
            </w:r>
          </w:p>
        </w:tc>
        <w:tc>
          <w:tcPr>
            <w:tcW w:w="0" w:type="auto"/>
            <w:shd w:val="clear" w:color="auto" w:fill="auto"/>
          </w:tcPr>
          <w:p w:rsidR="00EB06F4" w:rsidRPr="00EB06F4" w:rsidRDefault="00AA5DF0" w:rsidP="00EB06F4">
            <w:pPr>
              <w:pStyle w:val="a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вход в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 разрешен </w:t>
            </w:r>
            <w:r w:rsidR="00EB06F4" w:rsidRPr="00EB06F4">
              <w:rPr>
                <w:sz w:val="22"/>
                <w:szCs w:val="22"/>
              </w:rPr>
              <w:t xml:space="preserve">определенным </w:t>
            </w:r>
            <w:r w:rsidRPr="00EB06F4">
              <w:rPr>
                <w:sz w:val="22"/>
                <w:szCs w:val="22"/>
              </w:rPr>
              <w:t>пользователям</w:t>
            </w:r>
            <w:r w:rsidR="00EB06F4" w:rsidRPr="00EB06F4">
              <w:rPr>
                <w:sz w:val="22"/>
                <w:szCs w:val="22"/>
              </w:rPr>
              <w:t>;</w:t>
            </w:r>
          </w:p>
          <w:p w:rsidR="00AA5DF0" w:rsidRPr="00EB06F4" w:rsidRDefault="00EB06F4" w:rsidP="00EB06F4">
            <w:pPr>
              <w:pStyle w:val="a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 </w:t>
            </w:r>
            <w:r w:rsidR="00AA5DF0" w:rsidRPr="00EB06F4">
              <w:rPr>
                <w:sz w:val="22"/>
                <w:szCs w:val="22"/>
              </w:rPr>
              <w:t xml:space="preserve">проверить правильность ввода имени </w:t>
            </w:r>
            <w:r w:rsidR="00AA5DF0" w:rsidRPr="00EB06F4">
              <w:rPr>
                <w:sz w:val="22"/>
                <w:szCs w:val="22"/>
                <w:lang w:val="en-US"/>
              </w:rPr>
              <w:t>WEB</w:t>
            </w:r>
            <w:r w:rsidR="00AA5DF0" w:rsidRPr="00EB06F4">
              <w:rPr>
                <w:sz w:val="22"/>
                <w:szCs w:val="22"/>
              </w:rPr>
              <w:t xml:space="preserve">-сервера и псевдонима виртуального каталога в строке адреса обозревателя </w:t>
            </w:r>
            <w:r w:rsidR="00AA5DF0" w:rsidRPr="00EB06F4">
              <w:rPr>
                <w:sz w:val="22"/>
                <w:szCs w:val="22"/>
                <w:lang w:val="en-US"/>
              </w:rPr>
              <w:t>Internet</w:t>
            </w:r>
            <w:r w:rsidR="00AA5DF0" w:rsidRPr="00EB06F4">
              <w:rPr>
                <w:sz w:val="22"/>
                <w:szCs w:val="22"/>
              </w:rPr>
              <w:t xml:space="preserve"> </w:t>
            </w:r>
            <w:r w:rsidR="00AA5DF0" w:rsidRPr="00EB06F4">
              <w:rPr>
                <w:sz w:val="22"/>
                <w:szCs w:val="22"/>
                <w:lang w:val="en-US"/>
              </w:rPr>
              <w:t>Explorer</w:t>
            </w:r>
            <w:r w:rsidR="00AA5DF0" w:rsidRPr="00EB06F4">
              <w:rPr>
                <w:sz w:val="22"/>
                <w:szCs w:val="22"/>
              </w:rPr>
              <w:t>;</w:t>
            </w:r>
          </w:p>
          <w:p w:rsidR="00AA5DF0" w:rsidRPr="00EB06F4" w:rsidRDefault="00AA5DF0" w:rsidP="00CD57B2">
            <w:pPr>
              <w:pStyle w:val="a1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в случае повторения ошибки 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Отказ доступа к объектам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объект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 отсутствует на главной форме;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при запуске объекта выдается сообщение об ошибке.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EB06F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Обратиться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к</w:t>
            </w:r>
            <w:r w:rsidRPr="00EB06F4">
              <w:rPr>
                <w:rFonts w:ascii="Times New Roman" w:hAnsi="Times New Roman" w:cs="Times New Roman"/>
                <w:color w:val="000000"/>
              </w:rPr>
              <w:t xml:space="preserve"> администратору системы.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«Зависание» или ошибка в работе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 xml:space="preserve"> при выполнении операций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Прикладное программное обеспечение зависает и не реагирует на нажатие кнопок мыши, клавиатуры, кнопок ППО.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AA5DF0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завершить процесс при помощи диспетчера процессов, запустить ППО и повторить выполнение операции, вызвавшей зависание ПО; </w:t>
            </w:r>
          </w:p>
          <w:p w:rsidR="00AA5DF0" w:rsidRPr="00EB06F4" w:rsidRDefault="00AA5DF0" w:rsidP="00AA5DF0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в случае повторного зависания 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Устаревшая версия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Выдается сообщение о необходимости обновления ПО.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AA5DF0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завершить работу, запустить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 xml:space="preserve"> заново; </w:t>
            </w:r>
          </w:p>
          <w:p w:rsidR="00AA5DF0" w:rsidRPr="00EB06F4" w:rsidRDefault="00AA5DF0" w:rsidP="00AA5DF0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в случае повторения сообщения обратиться в </w:t>
            </w:r>
            <w:r w:rsidRPr="00EB06F4">
              <w:rPr>
                <w:rFonts w:ascii="Times New Roman" w:hAnsi="Times New Roman" w:cs="Times New Roman"/>
                <w:color w:val="000000"/>
              </w:rPr>
              <w:lastRenderedPageBreak/>
              <w:t>службу поддержки пользователей.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lastRenderedPageBreak/>
              <w:t xml:space="preserve">Отсутствие данных в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Отсутствуют данные в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к администратору системы.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Наличие некорректных данных в базе данных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Данные, отображаемые в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>, некорректны.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к администратору системы.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Ошибки в результате неверных настроек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Невозможность запуска объекта, отказ доступа к объектам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>, запрет копии экрана, выдача прочих сообщений.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к администратору системы.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Нарушение целостности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При запуске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 xml:space="preserve"> выдается сообщение о нарушении целостности.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10421" w:type="dxa"/>
            <w:gridSpan w:val="3"/>
            <w:shd w:val="clear" w:color="auto" w:fill="auto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color w:val="000000"/>
              </w:rPr>
              <w:t>Ошибки при работе системного и стороннего ПО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Обнаружение вируса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 xml:space="preserve">наблюдается неадекватная работа РС (вывод на экран непредусмотренных сообщений или изображений, медленная работа, самопроизвольный запуск сторонних процессов, исчезновение файлов и каталогов или искажение их содержимого); 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появление сообщения антивирусного ПО о наличии вирусов.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Не запускать какие-либо процессы, приложения, программы, завершить работу с ПО, выключить рабочую станцию и обратиться к администратору информационной безопасности своего подразделения.</w:t>
            </w:r>
          </w:p>
        </w:tc>
      </w:tr>
      <w:tr w:rsidR="00AA5DF0" w:rsidRPr="00EB06F4" w:rsidTr="00CD57B2">
        <w:trPr>
          <w:cantSplit/>
        </w:trPr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Некорректные действия пользователей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случайное удаление программных или системных файлов;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ввод и сохранение некорректных данных.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Обратиться в службу поддержки пользователей;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Обратиться к администратору системы.</w:t>
            </w:r>
          </w:p>
        </w:tc>
      </w:tr>
      <w:tr w:rsidR="00AA5DF0" w:rsidRPr="00EB06F4" w:rsidTr="00CD57B2">
        <w:tc>
          <w:tcPr>
            <w:tcW w:w="10421" w:type="dxa"/>
            <w:gridSpan w:val="3"/>
            <w:shd w:val="clear" w:color="auto" w:fill="auto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color w:val="000000"/>
              </w:rPr>
              <w:t>Сбои по техническим причинам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Сбой технического оборудования 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Не включается рабочая станция, не запускается операционная система, не работает печатное устройство.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22"/>
              </w:numPr>
              <w:tabs>
                <w:tab w:val="clear" w:pos="284"/>
                <w:tab w:val="clear" w:pos="1069"/>
                <w:tab w:val="num" w:pos="368"/>
              </w:tabs>
              <w:ind w:left="368" w:hanging="333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проверить подключение кабеля рабочей станции к сети питания;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22"/>
              </w:numPr>
              <w:tabs>
                <w:tab w:val="clear" w:pos="284"/>
                <w:tab w:val="clear" w:pos="1069"/>
                <w:tab w:val="num" w:pos="368"/>
              </w:tabs>
              <w:ind w:left="368" w:hanging="333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проверить подключение основного кабеля питания рабочей станции к блоку питания;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22"/>
              </w:numPr>
              <w:tabs>
                <w:tab w:val="clear" w:pos="284"/>
                <w:tab w:val="clear" w:pos="1069"/>
                <w:tab w:val="num" w:pos="368"/>
              </w:tabs>
              <w:ind w:left="368" w:hanging="333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проверить подключение кабеля питания монитора;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22"/>
              </w:numPr>
              <w:tabs>
                <w:tab w:val="clear" w:pos="284"/>
                <w:tab w:val="clear" w:pos="1069"/>
                <w:tab w:val="num" w:pos="368"/>
              </w:tabs>
              <w:ind w:left="368" w:hanging="333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Физическое повреждение ЛВС или ПЭВМ.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Наблюдаются разрывы, перегибы кабеля, нарушения целостности корпуса оборудования.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Отключение электричества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Отключение электричества в здании, при этом питание компьютера осуществляется за счет </w:t>
            </w:r>
            <w:r w:rsidRPr="00EB06F4">
              <w:rPr>
                <w:rFonts w:ascii="Times New Roman" w:hAnsi="Times New Roman" w:cs="Times New Roman"/>
                <w:color w:val="000000"/>
              </w:rPr>
              <w:lastRenderedPageBreak/>
              <w:t>устройства бесперебойного питания.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AA5DF0">
            <w:pPr>
              <w:pStyle w:val="a1"/>
              <w:numPr>
                <w:ilvl w:val="0"/>
                <w:numId w:val="23"/>
              </w:numPr>
              <w:tabs>
                <w:tab w:val="clear" w:pos="1069"/>
                <w:tab w:val="num" w:pos="368"/>
              </w:tabs>
              <w:ind w:left="368" w:hanging="347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lastRenderedPageBreak/>
              <w:t xml:space="preserve">сохранить данные, завершить работу с </w:t>
            </w:r>
            <w:r w:rsidR="00EB06F4" w:rsidRPr="00EB06F4">
              <w:rPr>
                <w:sz w:val="22"/>
                <w:szCs w:val="22"/>
              </w:rPr>
              <w:t>ИРБИС 64/128</w:t>
            </w:r>
            <w:r w:rsidRPr="00EB06F4">
              <w:rPr>
                <w:sz w:val="22"/>
                <w:szCs w:val="22"/>
              </w:rPr>
              <w:t xml:space="preserve">, выключить </w:t>
            </w:r>
            <w:r w:rsidRPr="00EB06F4">
              <w:rPr>
                <w:sz w:val="22"/>
                <w:szCs w:val="22"/>
              </w:rPr>
              <w:lastRenderedPageBreak/>
              <w:t>рабочую станцию;</w:t>
            </w:r>
          </w:p>
          <w:p w:rsidR="00AA5DF0" w:rsidRPr="00EB06F4" w:rsidRDefault="00AA5DF0" w:rsidP="00AA5DF0">
            <w:pPr>
              <w:pStyle w:val="a1"/>
              <w:numPr>
                <w:ilvl w:val="0"/>
                <w:numId w:val="23"/>
              </w:numPr>
              <w:tabs>
                <w:tab w:val="clear" w:pos="1069"/>
                <w:tab w:val="num" w:pos="368"/>
              </w:tabs>
              <w:ind w:left="368" w:hanging="347"/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в случае утери данных после включения питания обратиться в службу поддержки пользователей.</w:t>
            </w:r>
          </w:p>
        </w:tc>
      </w:tr>
      <w:tr w:rsidR="00AA5DF0" w:rsidRPr="00EB06F4" w:rsidTr="00CD57B2">
        <w:tc>
          <w:tcPr>
            <w:tcW w:w="10421" w:type="dxa"/>
            <w:gridSpan w:val="3"/>
            <w:shd w:val="clear" w:color="auto" w:fill="auto"/>
          </w:tcPr>
          <w:p w:rsidR="00AA5DF0" w:rsidRPr="00EB06F4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06F4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Нарушение информационной безопасности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Утечка информации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pStyle w:val="a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B06F4">
              <w:rPr>
                <w:sz w:val="22"/>
                <w:szCs w:val="22"/>
              </w:rPr>
              <w:t>Обнаружение фактов утечки информации, использование рабочей станции другим пользователем.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Обратиться к руководителю подразделения, уведомить администратора информационной безопасности своего подразделения и администратора информационной безопасности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A5DF0" w:rsidRPr="00EB06F4" w:rsidTr="00CD57B2"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Попытка несанкционированного доступа</w:t>
            </w:r>
          </w:p>
        </w:tc>
        <w:tc>
          <w:tcPr>
            <w:tcW w:w="3662" w:type="dxa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>Обнаружение фактов доступа к рабочей станции (например, удалены данные с рабочей станции, изменены пользовательские настройки, нарушена целостность знаков защиты и т.д.).</w:t>
            </w:r>
          </w:p>
        </w:tc>
        <w:tc>
          <w:tcPr>
            <w:tcW w:w="0" w:type="auto"/>
            <w:shd w:val="clear" w:color="auto" w:fill="auto"/>
          </w:tcPr>
          <w:p w:rsidR="00AA5DF0" w:rsidRPr="00EB06F4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6F4">
              <w:rPr>
                <w:rFonts w:ascii="Times New Roman" w:hAnsi="Times New Roman" w:cs="Times New Roman"/>
                <w:color w:val="000000"/>
              </w:rPr>
              <w:t xml:space="preserve">Обратиться к администратору информационной безопасности своего подразделения и администратору информационной безопасности </w:t>
            </w:r>
            <w:r w:rsidR="00EB06F4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EB06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AA5DF0" w:rsidRPr="00A851EB" w:rsidRDefault="00AA5DF0" w:rsidP="00A851EB">
      <w:pPr>
        <w:spacing w:line="360" w:lineRule="auto"/>
        <w:rPr>
          <w:rFonts w:ascii="Times New Roman" w:hAnsi="Times New Roman" w:cs="Times New Roman"/>
        </w:rPr>
      </w:pPr>
      <w:r>
        <w:br w:type="page"/>
      </w:r>
      <w:r w:rsidR="00A851EB" w:rsidRPr="00A851EB">
        <w:rPr>
          <w:rFonts w:ascii="Times New Roman" w:hAnsi="Times New Roman" w:cs="Times New Roman"/>
          <w:sz w:val="24"/>
        </w:rPr>
        <w:lastRenderedPageBreak/>
        <w:t xml:space="preserve"> </w:t>
      </w:r>
      <w:r w:rsidRPr="00A851EB">
        <w:rPr>
          <w:rFonts w:ascii="Times New Roman" w:hAnsi="Times New Roman" w:cs="Times New Roman"/>
          <w:sz w:val="24"/>
        </w:rPr>
        <w:t xml:space="preserve">Таблица </w:t>
      </w:r>
      <w:r w:rsidR="00A851EB" w:rsidRPr="00A851EB">
        <w:rPr>
          <w:rFonts w:ascii="Times New Roman" w:hAnsi="Times New Roman" w:cs="Times New Roman"/>
          <w:sz w:val="24"/>
        </w:rPr>
        <w:t>В</w:t>
      </w:r>
      <w:r w:rsidRPr="00A851EB">
        <w:rPr>
          <w:rFonts w:ascii="Times New Roman" w:hAnsi="Times New Roman" w:cs="Times New Roman"/>
          <w:sz w:val="24"/>
        </w:rPr>
        <w:t>.</w:t>
      </w:r>
      <w:r w:rsidR="00A851EB" w:rsidRPr="00A851EB">
        <w:rPr>
          <w:rFonts w:ascii="Times New Roman" w:hAnsi="Times New Roman" w:cs="Times New Roman"/>
          <w:sz w:val="24"/>
        </w:rPr>
        <w:t>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45"/>
        <w:gridCol w:w="1862"/>
      </w:tblGrid>
      <w:tr w:rsidR="00AA5DF0" w:rsidRPr="00A851EB" w:rsidTr="00A851EB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bCs/>
                <w:color w:val="000000"/>
              </w:rPr>
              <w:t>Аварийная ситуация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bCs/>
                <w:color w:val="000000"/>
              </w:rPr>
              <w:t>Рекомендуемое время первой реакции, не более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bCs/>
                <w:color w:val="000000"/>
              </w:rPr>
              <w:t>Рекомендуемое максимальное время устранения аварийной ситуации</w:t>
            </w:r>
          </w:p>
        </w:tc>
      </w:tr>
      <w:tr w:rsidR="00AA5DF0" w:rsidRPr="00A851EB" w:rsidTr="00A851EB">
        <w:tc>
          <w:tcPr>
            <w:tcW w:w="9493" w:type="dxa"/>
            <w:gridSpan w:val="3"/>
            <w:shd w:val="clear" w:color="auto" w:fill="auto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color w:val="000000"/>
              </w:rPr>
              <w:t>Ошибки при работе прикладного программного обеспечения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Невозможность запуска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AA5DF0" w:rsidRPr="00A851EB" w:rsidTr="00A851EB">
        <w:trPr>
          <w:trHeight w:val="470"/>
        </w:trPr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Отказ доступа к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Отказ доступа к объектам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Зависание или ошибка в работе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A851EB">
              <w:rPr>
                <w:rFonts w:ascii="Times New Roman" w:hAnsi="Times New Roman" w:cs="Times New Roman"/>
                <w:color w:val="000000"/>
              </w:rPr>
              <w:t xml:space="preserve"> при выполнении операций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Устаревшая версия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Ошибка при обновлении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Отсутствие данных в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Наличие некорректных данных в базе данных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Ошибки в результате неверных настроек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Нарушение целостности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Невозможность ручной или автоматической загрузки данных в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</w:tr>
      <w:tr w:rsidR="00AA5DF0" w:rsidRPr="00A851EB" w:rsidTr="00A851EB">
        <w:tc>
          <w:tcPr>
            <w:tcW w:w="9493" w:type="dxa"/>
            <w:gridSpan w:val="3"/>
            <w:shd w:val="clear" w:color="auto" w:fill="auto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color w:val="000000"/>
              </w:rPr>
              <w:t>Ошибки при работе системного и стороннего ПО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Обнаружение вируса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AA5DF0" w:rsidRPr="00A851EB" w:rsidRDefault="00A851EB" w:rsidP="00CD57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Рекомендуемое время реакции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Некорректные действия пользователей: ошибки при вводе и сохранении данных, удаление программных или системных файлов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 xml:space="preserve">Ошибки при создании резервной копии </w:t>
            </w:r>
            <w:r w:rsidR="00A851EB" w:rsidRPr="00EB06F4">
              <w:rPr>
                <w:rFonts w:ascii="Times New Roman" w:hAnsi="Times New Roman" w:cs="Times New Roman"/>
                <w:color w:val="000000"/>
              </w:rPr>
              <w:t>ИРБИС 64/128</w:t>
            </w:r>
            <w:r w:rsidRPr="00A851EB">
              <w:rPr>
                <w:rFonts w:ascii="Times New Roman" w:hAnsi="Times New Roman" w:cs="Times New Roman"/>
                <w:color w:val="000000"/>
              </w:rPr>
              <w:t xml:space="preserve"> и восстановлении системы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6 часов</w:t>
            </w:r>
          </w:p>
        </w:tc>
      </w:tr>
      <w:tr w:rsidR="00AA5DF0" w:rsidRPr="00A851EB" w:rsidTr="00A851EB">
        <w:tc>
          <w:tcPr>
            <w:tcW w:w="9493" w:type="dxa"/>
            <w:gridSpan w:val="3"/>
            <w:shd w:val="clear" w:color="auto" w:fill="auto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color w:val="000000"/>
              </w:rPr>
              <w:t>Сбои по техническим причинам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Сбой технического оборудования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Сбои сетевого оборудования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6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Сбои серверного оборудования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6 часов</w:t>
            </w:r>
          </w:p>
        </w:tc>
      </w:tr>
      <w:tr w:rsidR="00AA5DF0" w:rsidRPr="00A851EB" w:rsidTr="00A851EB">
        <w:trPr>
          <w:trHeight w:val="243"/>
        </w:trPr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Физическое повреждение ЛВС или ПЭВМ.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24 часа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48 часов</w:t>
            </w:r>
          </w:p>
        </w:tc>
      </w:tr>
      <w:tr w:rsidR="00AA5DF0" w:rsidRPr="00A851EB" w:rsidTr="00A851EB">
        <w:tc>
          <w:tcPr>
            <w:tcW w:w="9493" w:type="dxa"/>
            <w:gridSpan w:val="3"/>
            <w:shd w:val="clear" w:color="auto" w:fill="auto"/>
          </w:tcPr>
          <w:p w:rsidR="00AA5DF0" w:rsidRPr="00A851EB" w:rsidRDefault="00AA5DF0" w:rsidP="00CD57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51EB">
              <w:rPr>
                <w:rFonts w:ascii="Times New Roman" w:hAnsi="Times New Roman" w:cs="Times New Roman"/>
                <w:b/>
                <w:color w:val="000000"/>
              </w:rPr>
              <w:t>Нарушение информационной безопасности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Утечка информации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6 часов</w:t>
            </w:r>
          </w:p>
        </w:tc>
      </w:tr>
      <w:tr w:rsidR="00AA5DF0" w:rsidRPr="00A851EB" w:rsidTr="00A851EB">
        <w:tc>
          <w:tcPr>
            <w:tcW w:w="4786" w:type="dxa"/>
            <w:shd w:val="clear" w:color="auto" w:fill="auto"/>
          </w:tcPr>
          <w:p w:rsidR="00AA5DF0" w:rsidRPr="00A851EB" w:rsidRDefault="00AA5DF0" w:rsidP="00CD57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Попытка несанкционированного доступа</w:t>
            </w:r>
          </w:p>
        </w:tc>
        <w:tc>
          <w:tcPr>
            <w:tcW w:w="2845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  <w:color w:val="000000"/>
              </w:rPr>
            </w:pPr>
            <w:r w:rsidRPr="00A851EB">
              <w:rPr>
                <w:rFonts w:ascii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1862" w:type="dxa"/>
            <w:shd w:val="clear" w:color="auto" w:fill="auto"/>
          </w:tcPr>
          <w:p w:rsidR="00AA5DF0" w:rsidRPr="00A851EB" w:rsidRDefault="00AA5DF0" w:rsidP="00CD57B2">
            <w:pPr>
              <w:rPr>
                <w:rFonts w:ascii="Times New Roman" w:hAnsi="Times New Roman" w:cs="Times New Roman"/>
              </w:rPr>
            </w:pPr>
            <w:r w:rsidRPr="00A851EB">
              <w:rPr>
                <w:rFonts w:ascii="Times New Roman" w:hAnsi="Times New Roman" w:cs="Times New Roman"/>
              </w:rPr>
              <w:t>6 часов</w:t>
            </w:r>
          </w:p>
        </w:tc>
      </w:tr>
    </w:tbl>
    <w:p w:rsidR="00157F8B" w:rsidRPr="00AA5DF0" w:rsidRDefault="00157F8B" w:rsidP="00A851EB">
      <w:pPr>
        <w:rPr>
          <w:lang/>
        </w:rPr>
      </w:pPr>
    </w:p>
    <w:sectPr w:rsidR="00157F8B" w:rsidRPr="00AA5DF0" w:rsidSect="00A851EB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AB" w:rsidRDefault="009A55AB" w:rsidP="003D2C15">
      <w:pPr>
        <w:spacing w:after="0" w:line="240" w:lineRule="auto"/>
      </w:pPr>
      <w:r>
        <w:separator/>
      </w:r>
    </w:p>
  </w:endnote>
  <w:endnote w:type="continuationSeparator" w:id="0">
    <w:p w:rsidR="009A55AB" w:rsidRDefault="009A55AB" w:rsidP="003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AB" w:rsidRDefault="009A55AB" w:rsidP="003D2C15">
      <w:pPr>
        <w:spacing w:after="0" w:line="240" w:lineRule="auto"/>
      </w:pPr>
      <w:r>
        <w:separator/>
      </w:r>
    </w:p>
  </w:footnote>
  <w:footnote w:type="continuationSeparator" w:id="0">
    <w:p w:rsidR="009A55AB" w:rsidRDefault="009A55AB" w:rsidP="003D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83220"/>
      <w:docPartObj>
        <w:docPartGallery w:val="Page Numbers (Top of Page)"/>
        <w:docPartUnique/>
      </w:docPartObj>
    </w:sdtPr>
    <w:sdtContent>
      <w:p w:rsidR="003D2C15" w:rsidRDefault="00C51094">
        <w:pPr>
          <w:pStyle w:val="af6"/>
          <w:jc w:val="center"/>
        </w:pPr>
        <w:r>
          <w:fldChar w:fldCharType="begin"/>
        </w:r>
        <w:r w:rsidR="003D2C15">
          <w:instrText>PAGE   \* MERGEFORMAT</w:instrText>
        </w:r>
        <w:r>
          <w:fldChar w:fldCharType="separate"/>
        </w:r>
        <w:r w:rsidR="00B51A1F">
          <w:rPr>
            <w:noProof/>
          </w:rPr>
          <w:t>6</w:t>
        </w:r>
        <w:r>
          <w:fldChar w:fldCharType="end"/>
        </w:r>
      </w:p>
    </w:sdtContent>
  </w:sdt>
  <w:p w:rsidR="003D2C15" w:rsidRDefault="003D2C1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8AE"/>
    <w:multiLevelType w:val="hybridMultilevel"/>
    <w:tmpl w:val="11CE7CE0"/>
    <w:lvl w:ilvl="0" w:tplc="9B5CA046">
      <w:start w:val="9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2509"/>
    <w:multiLevelType w:val="hybridMultilevel"/>
    <w:tmpl w:val="9C42F8AC"/>
    <w:lvl w:ilvl="0" w:tplc="A2C01886">
      <w:start w:val="1"/>
      <w:numFmt w:val="bullet"/>
      <w:pStyle w:val="a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lang/>
      </w:rPr>
    </w:lvl>
    <w:lvl w:ilvl="1" w:tplc="B4FCBE48">
      <w:start w:val="12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1377"/>
    <w:multiLevelType w:val="hybridMultilevel"/>
    <w:tmpl w:val="D61A25F2"/>
    <w:lvl w:ilvl="0" w:tplc="70CCD9B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0C3A2FD9"/>
    <w:multiLevelType w:val="multilevel"/>
    <w:tmpl w:val="E9B0898E"/>
    <w:lvl w:ilvl="0">
      <w:start w:val="1"/>
      <w:numFmt w:val="russianLower"/>
      <w:pStyle w:val="a0"/>
      <w:lvlText w:val="%1)"/>
      <w:lvlJc w:val="left"/>
      <w:pPr>
        <w:ind w:left="1134" w:hanging="41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1213258C"/>
    <w:multiLevelType w:val="hybridMultilevel"/>
    <w:tmpl w:val="C770A7FC"/>
    <w:lvl w:ilvl="0" w:tplc="8954F1A6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D6CE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E68E7"/>
    <w:multiLevelType w:val="hybridMultilevel"/>
    <w:tmpl w:val="59941506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97CC0"/>
    <w:multiLevelType w:val="hybridMultilevel"/>
    <w:tmpl w:val="3DB6DD80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51E5"/>
    <w:multiLevelType w:val="hybridMultilevel"/>
    <w:tmpl w:val="F5B48E8A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93AA0"/>
    <w:multiLevelType w:val="multilevel"/>
    <w:tmpl w:val="89AE60B6"/>
    <w:lvl w:ilvl="0">
      <w:start w:val="1"/>
      <w:numFmt w:val="russianLower"/>
      <w:pStyle w:val="10"/>
      <w:lvlText w:val="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C867E77"/>
    <w:multiLevelType w:val="hybridMultilevel"/>
    <w:tmpl w:val="FD2E8E9A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42E44"/>
    <w:multiLevelType w:val="hybridMultilevel"/>
    <w:tmpl w:val="6264148C"/>
    <w:lvl w:ilvl="0" w:tplc="70CCD9B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1E6E09F5"/>
    <w:multiLevelType w:val="hybridMultilevel"/>
    <w:tmpl w:val="6A5CAC66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B771C"/>
    <w:multiLevelType w:val="multilevel"/>
    <w:tmpl w:val="68085C3C"/>
    <w:lvl w:ilvl="0">
      <w:start w:val="1"/>
      <w:numFmt w:val="russianLow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015308"/>
    <w:multiLevelType w:val="hybridMultilevel"/>
    <w:tmpl w:val="55AE64A4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54267"/>
    <w:multiLevelType w:val="multilevel"/>
    <w:tmpl w:val="68085C3C"/>
    <w:lvl w:ilvl="0">
      <w:start w:val="1"/>
      <w:numFmt w:val="russianLow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7F75A5C"/>
    <w:multiLevelType w:val="hybridMultilevel"/>
    <w:tmpl w:val="ACF6D15C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33E26"/>
    <w:multiLevelType w:val="hybridMultilevel"/>
    <w:tmpl w:val="D18A1AF4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C790D"/>
    <w:multiLevelType w:val="hybridMultilevel"/>
    <w:tmpl w:val="7B7CCB2E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86EE3"/>
    <w:multiLevelType w:val="hybridMultilevel"/>
    <w:tmpl w:val="8102BFC6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F2D98"/>
    <w:multiLevelType w:val="hybridMultilevel"/>
    <w:tmpl w:val="BEF436B6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F791A"/>
    <w:multiLevelType w:val="multilevel"/>
    <w:tmpl w:val="BBCE5E24"/>
    <w:lvl w:ilvl="0">
      <w:start w:val="1"/>
      <w:numFmt w:val="russianLower"/>
      <w:pStyle w:val="a1"/>
      <w:lvlText w:val="%1)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CC50015"/>
    <w:multiLevelType w:val="hybridMultilevel"/>
    <w:tmpl w:val="C926424E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D4747"/>
    <w:multiLevelType w:val="multilevel"/>
    <w:tmpl w:val="B28C364A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firstLine="14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361" w:hanging="64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701" w:hanging="98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3375C57"/>
    <w:multiLevelType w:val="hybridMultilevel"/>
    <w:tmpl w:val="92820FD6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0125B"/>
    <w:multiLevelType w:val="hybridMultilevel"/>
    <w:tmpl w:val="A100FDDA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B20B9"/>
    <w:multiLevelType w:val="hybridMultilevel"/>
    <w:tmpl w:val="3ACC0C0E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00160"/>
    <w:multiLevelType w:val="hybridMultilevel"/>
    <w:tmpl w:val="FC7A9844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97391"/>
    <w:multiLevelType w:val="multilevel"/>
    <w:tmpl w:val="BD1EE29A"/>
    <w:lvl w:ilvl="0">
      <w:start w:val="1"/>
      <w:numFmt w:val="russianLower"/>
      <w:lvlText w:val="%1)"/>
      <w:lvlJc w:val="left"/>
      <w:pPr>
        <w:ind w:left="1134" w:hanging="41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18" w:hanging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F997269"/>
    <w:multiLevelType w:val="hybridMultilevel"/>
    <w:tmpl w:val="F112DD0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873FF"/>
    <w:multiLevelType w:val="multilevel"/>
    <w:tmpl w:val="68085C3C"/>
    <w:lvl w:ilvl="0">
      <w:start w:val="1"/>
      <w:numFmt w:val="russianLow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803A1E"/>
    <w:multiLevelType w:val="hybridMultilevel"/>
    <w:tmpl w:val="9B1C31F2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685B2C"/>
    <w:multiLevelType w:val="hybridMultilevel"/>
    <w:tmpl w:val="EF46FDFC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A5049"/>
    <w:multiLevelType w:val="hybridMultilevel"/>
    <w:tmpl w:val="79E0FD82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35552D"/>
    <w:multiLevelType w:val="hybridMultilevel"/>
    <w:tmpl w:val="F112DD04"/>
    <w:lvl w:ilvl="0" w:tplc="04190011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76360"/>
    <w:multiLevelType w:val="hybridMultilevel"/>
    <w:tmpl w:val="6BC4D9A2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10515F"/>
    <w:multiLevelType w:val="hybridMultilevel"/>
    <w:tmpl w:val="3D682B0E"/>
    <w:lvl w:ilvl="0" w:tplc="FFFFFFFF">
      <w:start w:val="1"/>
      <w:numFmt w:val="russianLower"/>
      <w:pStyle w:val="30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70CCD9B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D1461"/>
    <w:multiLevelType w:val="hybridMultilevel"/>
    <w:tmpl w:val="13143302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E26E3"/>
    <w:multiLevelType w:val="hybridMultilevel"/>
    <w:tmpl w:val="F112DD04"/>
    <w:lvl w:ilvl="0" w:tplc="C798C58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703BF"/>
    <w:multiLevelType w:val="hybridMultilevel"/>
    <w:tmpl w:val="A5DA3A72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E71D30"/>
    <w:multiLevelType w:val="hybridMultilevel"/>
    <w:tmpl w:val="DEBEA992"/>
    <w:lvl w:ilvl="0" w:tplc="600C2FE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1206F"/>
    <w:multiLevelType w:val="hybridMultilevel"/>
    <w:tmpl w:val="EA6A728A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B243E"/>
    <w:multiLevelType w:val="singleLevel"/>
    <w:tmpl w:val="C26E825C"/>
    <w:lvl w:ilvl="0">
      <w:start w:val="1"/>
      <w:numFmt w:val="decimal"/>
      <w:pStyle w:val="a2"/>
      <w:lvlText w:val="%1)"/>
      <w:lvlJc w:val="left"/>
      <w:pPr>
        <w:tabs>
          <w:tab w:val="num" w:pos="1494"/>
        </w:tabs>
        <w:ind w:left="1474" w:hanging="340"/>
      </w:pPr>
      <w:rPr>
        <w:rFonts w:hint="default"/>
      </w:rPr>
    </w:lvl>
  </w:abstractNum>
  <w:abstractNum w:abstractNumId="42">
    <w:nsid w:val="749E25AD"/>
    <w:multiLevelType w:val="hybridMultilevel"/>
    <w:tmpl w:val="130AE270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5E1ADF"/>
    <w:multiLevelType w:val="multilevel"/>
    <w:tmpl w:val="8BBE6A18"/>
    <w:lvl w:ilvl="0">
      <w:start w:val="1"/>
      <w:numFmt w:val="russianUpper"/>
      <w:pStyle w:val="12"/>
      <w:lvlText w:val="Приложение %1 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decimal"/>
      <w:pStyle w:val="20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E41573B"/>
    <w:multiLevelType w:val="hybridMultilevel"/>
    <w:tmpl w:val="5B3C883E"/>
    <w:lvl w:ilvl="0" w:tplc="70CCD9B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4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35"/>
  </w:num>
  <w:num w:numId="16">
    <w:abstractNumId w:val="37"/>
  </w:num>
  <w:num w:numId="17">
    <w:abstractNumId w:val="28"/>
  </w:num>
  <w:num w:numId="18">
    <w:abstractNumId w:val="33"/>
  </w:num>
  <w:num w:numId="19">
    <w:abstractNumId w:val="39"/>
  </w:num>
  <w:num w:numId="20">
    <w:abstractNumId w:val="0"/>
  </w:num>
  <w:num w:numId="21">
    <w:abstractNumId w:val="10"/>
  </w:num>
  <w:num w:numId="22">
    <w:abstractNumId w:val="23"/>
  </w:num>
  <w:num w:numId="23">
    <w:abstractNumId w:val="38"/>
  </w:num>
  <w:num w:numId="24">
    <w:abstractNumId w:val="25"/>
  </w:num>
  <w:num w:numId="25">
    <w:abstractNumId w:val="42"/>
  </w:num>
  <w:num w:numId="26">
    <w:abstractNumId w:val="19"/>
  </w:num>
  <w:num w:numId="27">
    <w:abstractNumId w:val="18"/>
  </w:num>
  <w:num w:numId="28">
    <w:abstractNumId w:val="30"/>
  </w:num>
  <w:num w:numId="29">
    <w:abstractNumId w:val="26"/>
  </w:num>
  <w:num w:numId="30">
    <w:abstractNumId w:val="24"/>
  </w:num>
  <w:num w:numId="31">
    <w:abstractNumId w:val="11"/>
  </w:num>
  <w:num w:numId="32">
    <w:abstractNumId w:val="21"/>
  </w:num>
  <w:num w:numId="33">
    <w:abstractNumId w:val="34"/>
  </w:num>
  <w:num w:numId="34">
    <w:abstractNumId w:val="31"/>
  </w:num>
  <w:num w:numId="35">
    <w:abstractNumId w:val="17"/>
  </w:num>
  <w:num w:numId="36">
    <w:abstractNumId w:val="15"/>
  </w:num>
  <w:num w:numId="37">
    <w:abstractNumId w:val="6"/>
  </w:num>
  <w:num w:numId="38">
    <w:abstractNumId w:val="9"/>
  </w:num>
  <w:num w:numId="39">
    <w:abstractNumId w:val="5"/>
  </w:num>
  <w:num w:numId="40">
    <w:abstractNumId w:val="44"/>
  </w:num>
  <w:num w:numId="41">
    <w:abstractNumId w:val="40"/>
  </w:num>
  <w:num w:numId="42">
    <w:abstractNumId w:val="32"/>
  </w:num>
  <w:num w:numId="43">
    <w:abstractNumId w:val="7"/>
  </w:num>
  <w:num w:numId="44">
    <w:abstractNumId w:val="36"/>
  </w:num>
  <w:num w:numId="45">
    <w:abstractNumId w:val="16"/>
  </w:num>
  <w:num w:numId="46">
    <w:abstractNumId w:val="13"/>
  </w:num>
  <w:num w:numId="47">
    <w:abstractNumId w:val="2"/>
  </w:num>
  <w:num w:numId="48">
    <w:abstractNumId w:val="41"/>
    <w:lvlOverride w:ilvl="0">
      <w:startOverride w:val="1"/>
    </w:lvlOverride>
  </w:num>
  <w:num w:numId="49">
    <w:abstractNumId w:val="4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DF0"/>
    <w:rsid w:val="00157F8B"/>
    <w:rsid w:val="00375FEC"/>
    <w:rsid w:val="003D2C15"/>
    <w:rsid w:val="004810C2"/>
    <w:rsid w:val="009179C3"/>
    <w:rsid w:val="009A55AB"/>
    <w:rsid w:val="00A851EB"/>
    <w:rsid w:val="00AA5DF0"/>
    <w:rsid w:val="00B51A1F"/>
    <w:rsid w:val="00C359A8"/>
    <w:rsid w:val="00C51094"/>
    <w:rsid w:val="00EB06F4"/>
    <w:rsid w:val="00F3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51094"/>
  </w:style>
  <w:style w:type="paragraph" w:styleId="11">
    <w:name w:val="heading 1"/>
    <w:aliases w:val="H1,Chapter Headline,З_1"/>
    <w:basedOn w:val="a3"/>
    <w:next w:val="a4"/>
    <w:link w:val="13"/>
    <w:qFormat/>
    <w:rsid w:val="00AA5DF0"/>
    <w:pPr>
      <w:pageBreakBefore/>
      <w:widowControl w:val="0"/>
      <w:numPr>
        <w:numId w:val="1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kern w:val="28"/>
      <w:sz w:val="28"/>
      <w:szCs w:val="20"/>
      <w:lang w:eastAsia="ru-RU"/>
    </w:rPr>
  </w:style>
  <w:style w:type="paragraph" w:styleId="2">
    <w:name w:val="heading 2"/>
    <w:aliases w:val="(подраздел),Заголовок 2 new,Подраздел,H2"/>
    <w:basedOn w:val="a4"/>
    <w:next w:val="a4"/>
    <w:link w:val="21"/>
    <w:qFormat/>
    <w:rsid w:val="00AA5DF0"/>
    <w:pPr>
      <w:keepNext/>
      <w:numPr>
        <w:ilvl w:val="1"/>
        <w:numId w:val="1"/>
      </w:numPr>
      <w:spacing w:before="360" w:line="36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aliases w:val="H3,(пункт),h3,Çàãîëîâîê 3"/>
    <w:basedOn w:val="a4"/>
    <w:next w:val="a4"/>
    <w:link w:val="32"/>
    <w:qFormat/>
    <w:rsid w:val="00AA5DF0"/>
    <w:pPr>
      <w:keepNext/>
      <w:numPr>
        <w:ilvl w:val="2"/>
        <w:numId w:val="1"/>
      </w:numPr>
      <w:tabs>
        <w:tab w:val="left" w:pos="1276"/>
      </w:tabs>
      <w:spacing w:before="240" w:after="60" w:line="36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/>
    </w:rPr>
  </w:style>
  <w:style w:type="paragraph" w:styleId="4">
    <w:name w:val="heading 4"/>
    <w:aliases w:val="(подпункт),H4,Çàãîëîâîê 4"/>
    <w:basedOn w:val="a3"/>
    <w:next w:val="a4"/>
    <w:link w:val="41"/>
    <w:qFormat/>
    <w:rsid w:val="00AA5DF0"/>
    <w:pPr>
      <w:keepNext/>
      <w:numPr>
        <w:ilvl w:val="3"/>
        <w:numId w:val="1"/>
      </w:numPr>
      <w:tabs>
        <w:tab w:val="left" w:pos="1701"/>
      </w:tabs>
      <w:spacing w:before="240" w:after="60" w:line="360" w:lineRule="auto"/>
      <w:ind w:right="720"/>
      <w:outlineLvl w:val="3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5">
    <w:name w:val="heading 5"/>
    <w:aliases w:val="(приложение),H5"/>
    <w:basedOn w:val="a4"/>
    <w:next w:val="a4"/>
    <w:link w:val="51"/>
    <w:qFormat/>
    <w:rsid w:val="00AA5DF0"/>
    <w:pPr>
      <w:keepNext/>
      <w:numPr>
        <w:ilvl w:val="4"/>
        <w:numId w:val="1"/>
      </w:numPr>
      <w:tabs>
        <w:tab w:val="left" w:pos="1701"/>
      </w:tabs>
      <w:spacing w:before="240" w:after="60" w:line="36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AA5DF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AA5DF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AA5D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H1 Знак,Chapter Headline Знак,З_1 Знак"/>
    <w:basedOn w:val="a5"/>
    <w:link w:val="11"/>
    <w:rsid w:val="00AA5DF0"/>
    <w:rPr>
      <w:rFonts w:ascii="Times New Roman" w:eastAsia="Times New Roman" w:hAnsi="Times New Roman" w:cs="Times New Roman"/>
      <w:b/>
      <w:caps/>
      <w:color w:val="000000"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(подраздел) Знак,Заголовок 2 new Знак,Подраздел Знак,H2 Знак"/>
    <w:basedOn w:val="a5"/>
    <w:link w:val="2"/>
    <w:rsid w:val="00AA5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2">
    <w:name w:val="Заголовок 3 Знак"/>
    <w:aliases w:val="H3 Знак,(пункт) Знак,h3 Знак,Çàãîëîâîê 3 Знак"/>
    <w:basedOn w:val="a5"/>
    <w:link w:val="3"/>
    <w:rsid w:val="00AA5DF0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41">
    <w:name w:val="Заголовок 4 Знак"/>
    <w:aliases w:val="(подпункт) Знак,H4 Знак,Çàãîëîâîê 4 Знак"/>
    <w:basedOn w:val="a5"/>
    <w:link w:val="4"/>
    <w:rsid w:val="00AA5DF0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51">
    <w:name w:val="Заголовок 5 Знак"/>
    <w:aliases w:val="(приложение) Знак,H5 Знак"/>
    <w:basedOn w:val="a5"/>
    <w:link w:val="5"/>
    <w:rsid w:val="00AA5DF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AA5DF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AA5DF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AA5DF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8">
    <w:name w:val="Текст документа"/>
    <w:basedOn w:val="a3"/>
    <w:link w:val="14"/>
    <w:qFormat/>
    <w:rsid w:val="00AA5D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annotation reference"/>
    <w:rsid w:val="00AA5DF0"/>
    <w:rPr>
      <w:sz w:val="16"/>
    </w:rPr>
  </w:style>
  <w:style w:type="paragraph" w:styleId="aa">
    <w:name w:val="annotation text"/>
    <w:basedOn w:val="a3"/>
    <w:link w:val="ab"/>
    <w:rsid w:val="00AA5DF0"/>
    <w:pPr>
      <w:shd w:val="clear" w:color="auto" w:fill="FFFF99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">
    <w:name w:val="Текст примечания Знак"/>
    <w:basedOn w:val="a5"/>
    <w:link w:val="aa"/>
    <w:rsid w:val="00AA5DF0"/>
    <w:rPr>
      <w:rFonts w:ascii="Times New Roman" w:eastAsia="Times New Roman" w:hAnsi="Times New Roman" w:cs="Times New Roman"/>
      <w:sz w:val="24"/>
      <w:szCs w:val="20"/>
      <w:shd w:val="clear" w:color="auto" w:fill="FFFF99"/>
      <w:lang w:val="en-US"/>
    </w:rPr>
  </w:style>
  <w:style w:type="paragraph" w:customStyle="1" w:styleId="ac">
    <w:name w:val="Обычный_"/>
    <w:basedOn w:val="a3"/>
    <w:link w:val="ad"/>
    <w:rsid w:val="00AA5DF0"/>
    <w:pPr>
      <w:spacing w:before="20" w:after="20" w:line="360" w:lineRule="auto"/>
      <w:ind w:firstLine="720"/>
      <w:jc w:val="both"/>
    </w:pPr>
    <w:rPr>
      <w:rFonts w:ascii="Times New Roman" w:eastAsia="Times New Roman" w:hAnsi="Times New Roman" w:cs="Times New Roman"/>
      <w:noProof/>
      <w:snapToGrid w:val="0"/>
      <w:sz w:val="24"/>
      <w:szCs w:val="20"/>
      <w:lang/>
    </w:rPr>
  </w:style>
  <w:style w:type="paragraph" w:customStyle="1" w:styleId="ae">
    <w:name w:val="Рисунок по центру"/>
    <w:basedOn w:val="a3"/>
    <w:next w:val="a3"/>
    <w:link w:val="af"/>
    <w:rsid w:val="00AA5DF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5954"/>
      </w:tabs>
      <w:spacing w:before="120" w:after="20" w:line="240" w:lineRule="auto"/>
      <w:jc w:val="center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d">
    <w:name w:val="Обычный_ Знак"/>
    <w:link w:val="ac"/>
    <w:rsid w:val="00AA5DF0"/>
    <w:rPr>
      <w:rFonts w:ascii="Times New Roman" w:eastAsia="Times New Roman" w:hAnsi="Times New Roman" w:cs="Times New Roman"/>
      <w:noProof/>
      <w:snapToGrid w:val="0"/>
      <w:sz w:val="24"/>
      <w:szCs w:val="20"/>
      <w:lang/>
    </w:rPr>
  </w:style>
  <w:style w:type="paragraph" w:customStyle="1" w:styleId="a">
    <w:name w:val="Маркированный список первого типа"/>
    <w:basedOn w:val="a3"/>
    <w:rsid w:val="00AA5DF0"/>
    <w:pPr>
      <w:numPr>
        <w:numId w:val="2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Рисунок по центру Знак"/>
    <w:link w:val="ae"/>
    <w:rsid w:val="00AA5DF0"/>
    <w:rPr>
      <w:rFonts w:ascii="Arial" w:eastAsia="Times New Roman" w:hAnsi="Arial" w:cs="Times New Roman"/>
      <w:sz w:val="20"/>
      <w:szCs w:val="20"/>
      <w:lang/>
    </w:rPr>
  </w:style>
  <w:style w:type="paragraph" w:customStyle="1" w:styleId="af0">
    <w:name w:val="Название рисунка"/>
    <w:basedOn w:val="af1"/>
    <w:qFormat/>
    <w:rsid w:val="00AA5DF0"/>
    <w:pPr>
      <w:spacing w:after="240"/>
      <w:jc w:val="center"/>
    </w:pPr>
    <w:rPr>
      <w:rFonts w:ascii="Times New Roman" w:eastAsia="Times New Roman" w:hAnsi="Times New Roman" w:cs="Times New Roman"/>
      <w:bCs/>
      <w:i w:val="0"/>
      <w:iCs w:val="0"/>
      <w:color w:val="auto"/>
      <w:sz w:val="24"/>
      <w:szCs w:val="20"/>
      <w:lang/>
    </w:rPr>
  </w:style>
  <w:style w:type="character" w:customStyle="1" w:styleId="14">
    <w:name w:val="Текст документа Знак1"/>
    <w:link w:val="a8"/>
    <w:rsid w:val="00AA5DF0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ody Text"/>
    <w:basedOn w:val="a3"/>
    <w:link w:val="af2"/>
    <w:uiPriority w:val="99"/>
    <w:semiHidden/>
    <w:unhideWhenUsed/>
    <w:rsid w:val="00AA5DF0"/>
    <w:pPr>
      <w:spacing w:after="120"/>
    </w:pPr>
  </w:style>
  <w:style w:type="character" w:customStyle="1" w:styleId="af2">
    <w:name w:val="Основной текст Знак"/>
    <w:basedOn w:val="a5"/>
    <w:link w:val="a4"/>
    <w:uiPriority w:val="99"/>
    <w:semiHidden/>
    <w:rsid w:val="00AA5DF0"/>
  </w:style>
  <w:style w:type="paragraph" w:styleId="af1">
    <w:name w:val="caption"/>
    <w:aliases w:val="Табл"/>
    <w:basedOn w:val="a3"/>
    <w:next w:val="a3"/>
    <w:unhideWhenUsed/>
    <w:qFormat/>
    <w:rsid w:val="00AA5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Balloon Text"/>
    <w:basedOn w:val="a3"/>
    <w:link w:val="af4"/>
    <w:uiPriority w:val="99"/>
    <w:semiHidden/>
    <w:unhideWhenUsed/>
    <w:rsid w:val="00AA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5"/>
    <w:link w:val="af3"/>
    <w:uiPriority w:val="99"/>
    <w:semiHidden/>
    <w:rsid w:val="00AA5DF0"/>
    <w:rPr>
      <w:rFonts w:ascii="Segoe UI" w:hAnsi="Segoe UI" w:cs="Segoe UI"/>
      <w:sz w:val="18"/>
      <w:szCs w:val="18"/>
    </w:rPr>
  </w:style>
  <w:style w:type="paragraph" w:customStyle="1" w:styleId="1">
    <w:name w:val="Маркированный список 1"/>
    <w:basedOn w:val="a3"/>
    <w:rsid w:val="00AA5DF0"/>
    <w:pPr>
      <w:numPr>
        <w:numId w:val="3"/>
      </w:numPr>
      <w:tabs>
        <w:tab w:val="left" w:pos="426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">
    <w:name w:val="Iau?iue"/>
    <w:rsid w:val="00AA5D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 приложения"/>
    <w:basedOn w:val="3"/>
    <w:next w:val="a8"/>
    <w:qFormat/>
    <w:rsid w:val="00AA5DF0"/>
    <w:pPr>
      <w:numPr>
        <w:numId w:val="4"/>
      </w:numPr>
      <w:tabs>
        <w:tab w:val="clear" w:pos="1276"/>
        <w:tab w:val="left" w:pos="1701"/>
      </w:tabs>
      <w:suppressAutoHyphens/>
      <w:spacing w:before="120"/>
      <w:ind w:left="1701" w:hanging="992"/>
      <w:jc w:val="both"/>
    </w:pPr>
    <w:rPr>
      <w:bCs/>
      <w:sz w:val="24"/>
      <w:szCs w:val="24"/>
    </w:rPr>
  </w:style>
  <w:style w:type="paragraph" w:customStyle="1" w:styleId="40">
    <w:name w:val="Заголовок 4 приложения"/>
    <w:basedOn w:val="a3"/>
    <w:qFormat/>
    <w:rsid w:val="00AA5DF0"/>
    <w:pPr>
      <w:numPr>
        <w:ilvl w:val="3"/>
        <w:numId w:val="4"/>
      </w:numPr>
      <w:tabs>
        <w:tab w:val="left" w:pos="1701"/>
      </w:tabs>
      <w:spacing w:before="120" w:after="60" w:line="360" w:lineRule="auto"/>
      <w:ind w:left="1701" w:hanging="992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0">
    <w:name w:val="Заголовок 2 приложения"/>
    <w:basedOn w:val="2"/>
    <w:next w:val="a8"/>
    <w:rsid w:val="00AA5DF0"/>
    <w:pPr>
      <w:widowControl w:val="0"/>
      <w:numPr>
        <w:numId w:val="4"/>
      </w:numPr>
      <w:tabs>
        <w:tab w:val="left" w:pos="1276"/>
      </w:tabs>
      <w:adjustRightInd w:val="0"/>
      <w:spacing w:before="120" w:after="60"/>
      <w:ind w:left="1276" w:hanging="567"/>
      <w:textAlignment w:val="baseline"/>
    </w:pPr>
    <w:rPr>
      <w:bCs/>
      <w:snapToGrid/>
      <w:sz w:val="24"/>
      <w:szCs w:val="24"/>
      <w:lang/>
    </w:rPr>
  </w:style>
  <w:style w:type="paragraph" w:customStyle="1" w:styleId="12">
    <w:name w:val="Заголовок 1 приложения"/>
    <w:basedOn w:val="a3"/>
    <w:next w:val="a8"/>
    <w:qFormat/>
    <w:rsid w:val="00AA5DF0"/>
    <w:pPr>
      <w:keepNext/>
      <w:pageBreakBefore/>
      <w:numPr>
        <w:numId w:val="4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8"/>
      <w:lang w:eastAsia="ru-RU"/>
    </w:rPr>
  </w:style>
  <w:style w:type="paragraph" w:customStyle="1" w:styleId="50">
    <w:name w:val="Заголовок 5 приложения"/>
    <w:basedOn w:val="a3"/>
    <w:next w:val="a8"/>
    <w:qFormat/>
    <w:rsid w:val="00AA5DF0"/>
    <w:pPr>
      <w:numPr>
        <w:ilvl w:val="4"/>
        <w:numId w:val="4"/>
      </w:numPr>
      <w:tabs>
        <w:tab w:val="left" w:pos="1843"/>
      </w:tabs>
      <w:spacing w:before="120" w:after="60" w:line="360" w:lineRule="auto"/>
      <w:ind w:left="709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2">
    <w:name w:val="нумерованный список второго уровня"/>
    <w:basedOn w:val="a3"/>
    <w:rsid w:val="00AA5DF0"/>
    <w:pPr>
      <w:numPr>
        <w:numId w:val="6"/>
      </w:numPr>
      <w:tabs>
        <w:tab w:val="left" w:pos="1418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Нумерованный список 1 уровень"/>
    <w:next w:val="a3"/>
    <w:qFormat/>
    <w:rsid w:val="00AA5DF0"/>
    <w:pPr>
      <w:numPr>
        <w:numId w:val="5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0">
    <w:name w:val="Нумерованный список первого уровня"/>
    <w:basedOn w:val="a3"/>
    <w:rsid w:val="00AA5DF0"/>
    <w:pPr>
      <w:numPr>
        <w:numId w:val="7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умерованный список второго уровня"/>
    <w:basedOn w:val="a3"/>
    <w:rsid w:val="00AA5DF0"/>
    <w:pPr>
      <w:tabs>
        <w:tab w:val="left" w:pos="1548"/>
      </w:tabs>
      <w:spacing w:after="0" w:line="360" w:lineRule="auto"/>
      <w:ind w:left="1548" w:hanging="41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Маркированный список в таблице"/>
    <w:basedOn w:val="a3"/>
    <w:qFormat/>
    <w:rsid w:val="00AA5DF0"/>
    <w:pPr>
      <w:numPr>
        <w:numId w:val="11"/>
      </w:num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0">
    <w:name w:val="Нумерованный список 3 уровня"/>
    <w:basedOn w:val="a3"/>
    <w:rsid w:val="00AA5DF0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caaiea">
    <w:name w:val="Iacaaiea"/>
    <w:basedOn w:val="a3"/>
    <w:rsid w:val="00AA5DF0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6">
    <w:name w:val="header"/>
    <w:basedOn w:val="a3"/>
    <w:link w:val="af7"/>
    <w:uiPriority w:val="99"/>
    <w:unhideWhenUsed/>
    <w:rsid w:val="003D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5"/>
    <w:link w:val="af6"/>
    <w:uiPriority w:val="99"/>
    <w:rsid w:val="003D2C15"/>
  </w:style>
  <w:style w:type="paragraph" w:styleId="af8">
    <w:name w:val="footer"/>
    <w:basedOn w:val="a3"/>
    <w:link w:val="af9"/>
    <w:uiPriority w:val="99"/>
    <w:unhideWhenUsed/>
    <w:rsid w:val="003D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5"/>
    <w:link w:val="af8"/>
    <w:uiPriority w:val="99"/>
    <w:rsid w:val="003D2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gyazo.com/19206195223c4934c4d4685a878758e9.png" TargetMode="External"/><Relationship Id="rId13" Type="http://schemas.openxmlformats.org/officeDocument/2006/relationships/image" Target="media/image4.png"/><Relationship Id="rId18" Type="http://schemas.openxmlformats.org/officeDocument/2006/relationships/image" Target="https://i.gyazo.com/96bd09280164cec42d46bd5f1bdd6308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s://i.gyazo.com/70e26324349c2ce7afde6898278577c8.png" TargetMode="External"/><Relationship Id="rId7" Type="http://schemas.openxmlformats.org/officeDocument/2006/relationships/image" Target="media/image1.png"/><Relationship Id="rId12" Type="http://schemas.openxmlformats.org/officeDocument/2006/relationships/image" Target="https://i.gyazo.com/b63fa13554360b8b9929428a8ab44d9a.pn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i.gyazo.com/915d4635bf8f7430d205292543927f1f.png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https://i.gyazo.com/518a24956d2bdb0e990e40fcd600ad09.png" TargetMode="External"/><Relationship Id="rId10" Type="http://schemas.openxmlformats.org/officeDocument/2006/relationships/image" Target="https://i.gyazo.com/145fc4e6bca5fe29bb46bf03e2277e8f.png" TargetMode="External"/><Relationship Id="rId19" Type="http://schemas.openxmlformats.org/officeDocument/2006/relationships/image" Target="https://i.gyazo.com/19206195223c4934c4d4685a878758e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s://i.gyazo.com/12febb2811e3424c1faae07bad956945.png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И.В.</dc:creator>
  <cp:lastModifiedBy>Гончаров</cp:lastModifiedBy>
  <cp:revision>2</cp:revision>
  <dcterms:created xsi:type="dcterms:W3CDTF">2022-05-23T10:01:00Z</dcterms:created>
  <dcterms:modified xsi:type="dcterms:W3CDTF">2022-05-23T10:01:00Z</dcterms:modified>
</cp:coreProperties>
</file>